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C8" w:rsidRPr="003961FE" w:rsidRDefault="00CF0CC8" w:rsidP="003961FE">
      <w:pPr>
        <w:jc w:val="center"/>
        <w:rPr>
          <w:rFonts w:ascii="Times New Roman" w:hAnsi="Times New Roman"/>
          <w:b/>
          <w:sz w:val="28"/>
          <w:szCs w:val="28"/>
        </w:rPr>
      </w:pPr>
      <w:r w:rsidRPr="003961FE">
        <w:rPr>
          <w:rFonts w:ascii="Times New Roman" w:hAnsi="Times New Roman"/>
          <w:b/>
          <w:sz w:val="28"/>
          <w:szCs w:val="28"/>
        </w:rPr>
        <w:t>КРАСНОЯРСКИЙ КРАЙ</w:t>
      </w:r>
      <w:r w:rsidRPr="003961FE">
        <w:rPr>
          <w:rFonts w:ascii="Times New Roman" w:hAnsi="Times New Roman"/>
          <w:b/>
          <w:sz w:val="28"/>
          <w:szCs w:val="28"/>
        </w:rPr>
        <w:br/>
        <w:t>ЕРМАКОВСКИЙ РАЙОН</w:t>
      </w:r>
    </w:p>
    <w:p w:rsidR="00CF0CC8" w:rsidRPr="003961FE" w:rsidRDefault="00CF0CC8" w:rsidP="007F63E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61FE">
        <w:rPr>
          <w:rFonts w:ascii="Times New Roman" w:hAnsi="Times New Roman"/>
          <w:b/>
          <w:sz w:val="28"/>
          <w:szCs w:val="28"/>
          <w:u w:val="single"/>
        </w:rPr>
        <w:t>__АДМИНИСТРАЦИЯ  ВЕРХНЕУСИНСКОГО  СЕЛЬСОВЕТА__</w:t>
      </w:r>
    </w:p>
    <w:p w:rsidR="00CF0CC8" w:rsidRPr="003961FE" w:rsidRDefault="00CF0CC8" w:rsidP="007F63E7">
      <w:pPr>
        <w:spacing w:after="0"/>
        <w:jc w:val="center"/>
        <w:rPr>
          <w:rFonts w:ascii="Times New Roman" w:hAnsi="Times New Roman"/>
        </w:rPr>
      </w:pPr>
      <w:r w:rsidRPr="003961FE">
        <w:rPr>
          <w:rFonts w:ascii="Times New Roman" w:hAnsi="Times New Roman"/>
        </w:rPr>
        <w:t>ул. Ленина, 93, с. Верхнеусинское, Ермаковский район, 662842   телефон 8 (391-38) 36-4-98</w:t>
      </w:r>
    </w:p>
    <w:p w:rsidR="00CF0CC8" w:rsidRPr="003961FE" w:rsidRDefault="00CF0CC8" w:rsidP="003961FE">
      <w:pPr>
        <w:jc w:val="center"/>
        <w:rPr>
          <w:rFonts w:ascii="Times New Roman" w:hAnsi="Times New Roman"/>
          <w:sz w:val="28"/>
          <w:szCs w:val="28"/>
        </w:rPr>
      </w:pPr>
    </w:p>
    <w:p w:rsidR="00CF0CC8" w:rsidRPr="003961FE" w:rsidRDefault="00CF0CC8" w:rsidP="003961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CF0CC8" w:rsidRPr="003961FE" w:rsidRDefault="00CF0CC8" w:rsidP="003961FE">
      <w:pPr>
        <w:rPr>
          <w:rFonts w:ascii="Times New Roman" w:hAnsi="Times New Roman"/>
          <w:b/>
          <w:sz w:val="28"/>
          <w:szCs w:val="28"/>
        </w:rPr>
      </w:pPr>
    </w:p>
    <w:p w:rsidR="00CF0CC8" w:rsidRPr="003961FE" w:rsidRDefault="00CF0CC8" w:rsidP="003961FE">
      <w:pPr>
        <w:rPr>
          <w:rFonts w:ascii="Times New Roman" w:hAnsi="Times New Roman"/>
          <w:b/>
          <w:sz w:val="28"/>
          <w:szCs w:val="28"/>
        </w:rPr>
      </w:pPr>
      <w:r w:rsidRPr="003961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3961FE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3961FE">
          <w:rPr>
            <w:rFonts w:ascii="Times New Roman" w:hAnsi="Times New Roman"/>
            <w:b/>
            <w:sz w:val="28"/>
            <w:szCs w:val="28"/>
          </w:rPr>
          <w:t>2015 г</w:t>
        </w:r>
      </w:smartTag>
      <w:r w:rsidRPr="003961FE">
        <w:rPr>
          <w:rFonts w:ascii="Times New Roman" w:hAnsi="Times New Roman"/>
          <w:b/>
          <w:sz w:val="28"/>
          <w:szCs w:val="28"/>
        </w:rPr>
        <w:t xml:space="preserve">.                   с. Верхнеусинское                           №  </w:t>
      </w:r>
      <w:r>
        <w:rPr>
          <w:rFonts w:ascii="Times New Roman" w:hAnsi="Times New Roman"/>
          <w:b/>
          <w:sz w:val="28"/>
          <w:szCs w:val="28"/>
        </w:rPr>
        <w:t>__</w:t>
      </w:r>
      <w:r w:rsidRPr="003961FE">
        <w:rPr>
          <w:rFonts w:ascii="Times New Roman" w:hAnsi="Times New Roman"/>
          <w:b/>
          <w:sz w:val="28"/>
          <w:szCs w:val="28"/>
        </w:rPr>
        <w:t xml:space="preserve"> </w:t>
      </w:r>
    </w:p>
    <w:p w:rsidR="00CF0CC8" w:rsidRDefault="00CF0CC8" w:rsidP="00825603">
      <w:pPr>
        <w:spacing w:after="0" w:line="240" w:lineRule="auto"/>
        <w:ind w:left="-360" w:firstLine="709"/>
        <w:rPr>
          <w:rFonts w:ascii="Times New Roman" w:hAnsi="Times New Roman"/>
          <w:i/>
        </w:rPr>
      </w:pPr>
    </w:p>
    <w:p w:rsidR="00CF0CC8" w:rsidRPr="00825603" w:rsidRDefault="00CF0CC8" w:rsidP="00825603">
      <w:pPr>
        <w:spacing w:after="0" w:line="240" w:lineRule="auto"/>
        <w:ind w:left="-360" w:firstLine="709"/>
        <w:rPr>
          <w:rFonts w:ascii="Times New Roman" w:hAnsi="Times New Roman"/>
          <w:i/>
        </w:rPr>
      </w:pPr>
    </w:p>
    <w:p w:rsidR="00CF0CC8" w:rsidRDefault="00CF0CC8" w:rsidP="00E41D18">
      <w:pPr>
        <w:autoSpaceDE w:val="0"/>
        <w:autoSpaceDN w:val="0"/>
        <w:adjustRightInd w:val="0"/>
        <w:spacing w:after="0" w:line="240" w:lineRule="auto"/>
        <w:ind w:right="5034" w:firstLine="540"/>
        <w:jc w:val="both"/>
        <w:rPr>
          <w:rFonts w:ascii="Times New Roman" w:hAnsi="Times New Roman"/>
          <w:b/>
          <w:sz w:val="28"/>
          <w:szCs w:val="28"/>
        </w:rPr>
      </w:pPr>
      <w:r w:rsidRPr="007F63E7">
        <w:rPr>
          <w:rFonts w:ascii="Times New Roman" w:hAnsi="Times New Roman"/>
          <w:b/>
          <w:sz w:val="28"/>
          <w:szCs w:val="28"/>
        </w:rPr>
        <w:t xml:space="preserve">Об установлении Порядка формирования, ведения и утверждения ведомственных перечней муниципальных услуг и работ, оказываемых муниципальными </w:t>
      </w:r>
      <w:r>
        <w:rPr>
          <w:rFonts w:ascii="Times New Roman" w:hAnsi="Times New Roman"/>
          <w:b/>
          <w:sz w:val="28"/>
          <w:szCs w:val="28"/>
        </w:rPr>
        <w:t>у</w:t>
      </w:r>
      <w:r w:rsidRPr="007F63E7">
        <w:rPr>
          <w:rFonts w:ascii="Times New Roman" w:hAnsi="Times New Roman"/>
          <w:b/>
          <w:sz w:val="28"/>
          <w:szCs w:val="28"/>
        </w:rPr>
        <w:t>чреждениями Верхнеусинского сельсовета</w:t>
      </w:r>
    </w:p>
    <w:p w:rsidR="00CF0CC8" w:rsidRPr="00825603" w:rsidRDefault="00CF0CC8" w:rsidP="00E41D18">
      <w:pPr>
        <w:autoSpaceDE w:val="0"/>
        <w:autoSpaceDN w:val="0"/>
        <w:adjustRightInd w:val="0"/>
        <w:spacing w:after="0" w:line="240" w:lineRule="auto"/>
        <w:ind w:right="5034" w:firstLine="540"/>
        <w:jc w:val="both"/>
        <w:rPr>
          <w:rFonts w:ascii="Times New Roman" w:hAnsi="Times New Roman"/>
          <w:sz w:val="28"/>
          <w:szCs w:val="28"/>
        </w:rPr>
      </w:pPr>
    </w:p>
    <w:p w:rsidR="00CF0CC8" w:rsidRDefault="00CF0CC8" w:rsidP="007F63E7">
      <w:pPr>
        <w:shd w:val="clear" w:color="auto" w:fill="FFFFFF"/>
        <w:spacing w:after="0" w:line="2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4629">
        <w:rPr>
          <w:rFonts w:ascii="inherit" w:hAnsi="inherit" w:cs="Arial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Приказом Министерства финансов Российской Федерации от 28.05.2014 № 42н «Об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записи», Приказом Министерства финансов Российской Федерации от 17.12.2014 № 152н «Об утверждении Порядка размещения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5" w:tgtFrame="_blank" w:history="1">
        <w:r w:rsidRPr="00124629">
          <w:rPr>
            <w:rFonts w:ascii="inherit" w:hAnsi="inherit" w:cs="Arial"/>
            <w:color w:val="2883DD"/>
            <w:sz w:val="28"/>
            <w:szCs w:val="28"/>
            <w:u w:val="single"/>
          </w:rPr>
          <w:t>www.bus.gov.ru</w:t>
        </w:r>
      </w:hyperlink>
      <w:r w:rsidRPr="00124629">
        <w:rPr>
          <w:rFonts w:ascii="inherit" w:hAnsi="inherit" w:cs="Arial"/>
          <w:color w:val="000000"/>
          <w:sz w:val="28"/>
          <w:szCs w:val="28"/>
        </w:rPr>
        <w:t xml:space="preserve">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Приказом Министерства финансов Российской Федерации от 26.03.2015 № 48н «Об утверждении Порядка направления федеральными органами государственной власти (государственными органами), органами государственной власти субъекта Российской Федерации, органами местного самоуправления, осуществляющими функции и полномочия учредителя бюджетных или автономных учреждений, а также главными распорядителями бюджетных средств, в ведении которых находятся казенные учреждения, предложений о внесении изменений в базовые (отраслевые) перечни государственных и муниципальных услуг и работ», </w:t>
      </w:r>
      <w:r w:rsidRPr="00124629">
        <w:rPr>
          <w:rFonts w:ascii="Times New Roman" w:hAnsi="Times New Roman"/>
          <w:sz w:val="28"/>
          <w:szCs w:val="28"/>
        </w:rPr>
        <w:t xml:space="preserve">Уставом </w:t>
      </w:r>
      <w:r w:rsidRPr="00124629">
        <w:rPr>
          <w:rFonts w:ascii="Times New Roman" w:hAnsi="Times New Roman"/>
          <w:bCs/>
          <w:sz w:val="28"/>
          <w:szCs w:val="28"/>
        </w:rPr>
        <w:t>Верхнеусинского сельсовета</w:t>
      </w:r>
      <w:r w:rsidRPr="00124629">
        <w:rPr>
          <w:rFonts w:ascii="inherit" w:hAnsi="inherit" w:cs="Arial"/>
          <w:color w:val="000000"/>
          <w:sz w:val="28"/>
          <w:szCs w:val="28"/>
        </w:rPr>
        <w:t xml:space="preserve">, в целях составления муниципальных заданий на оказание муниципальных услуг и выполнение муниципальных работ муниципальными учреждениями администрация </w:t>
      </w:r>
      <w:r w:rsidRPr="00124629">
        <w:rPr>
          <w:rFonts w:ascii="Times New Roman" w:hAnsi="Times New Roman"/>
          <w:bCs/>
          <w:sz w:val="28"/>
          <w:szCs w:val="28"/>
        </w:rPr>
        <w:t>Верхнеусинского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2560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825603">
        <w:rPr>
          <w:rFonts w:ascii="Times New Roman" w:hAnsi="Times New Roman"/>
          <w:sz w:val="28"/>
          <w:szCs w:val="28"/>
        </w:rPr>
        <w:t xml:space="preserve">: </w:t>
      </w:r>
    </w:p>
    <w:p w:rsidR="00CF0CC8" w:rsidRPr="00825603" w:rsidRDefault="00CF0CC8" w:rsidP="007F63E7">
      <w:pPr>
        <w:shd w:val="clear" w:color="auto" w:fill="FFFFFF"/>
        <w:spacing w:after="0" w:line="219" w:lineRule="atLeast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0CC8" w:rsidRDefault="00CF0CC8" w:rsidP="00601F29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F29">
        <w:rPr>
          <w:rFonts w:ascii="Times New Roman" w:hAnsi="Times New Roman" w:cs="Times New Roman"/>
          <w:b w:val="0"/>
          <w:sz w:val="28"/>
          <w:szCs w:val="28"/>
        </w:rPr>
        <w:t>Установить Порядок формирования, ведения и утверждения ведомственных перечней муниципальных услуг и работ, оказываемых и муниципальными учреждениями Верхнеусинского сельсовета согласно  приложению.</w:t>
      </w:r>
    </w:p>
    <w:p w:rsidR="00CF0CC8" w:rsidRPr="00601F29" w:rsidRDefault="00CF0CC8" w:rsidP="00601F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0CC8" w:rsidRDefault="00CF0CC8" w:rsidP="00601F29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F29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</w:p>
    <w:p w:rsidR="00CF0CC8" w:rsidRPr="00601F29" w:rsidRDefault="00CF0CC8" w:rsidP="00601F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0CC8" w:rsidRDefault="00CF0CC8" w:rsidP="00601F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63E7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сельсовета: </w:t>
      </w:r>
      <w:r w:rsidRPr="00601F29">
        <w:rPr>
          <w:rFonts w:ascii="Times New Roman" w:hAnsi="Times New Roman"/>
          <w:sz w:val="28"/>
          <w:szCs w:val="28"/>
          <w:lang w:val="en-US"/>
        </w:rPr>
        <w:t>http</w:t>
      </w:r>
      <w:r w:rsidRPr="00601F29">
        <w:rPr>
          <w:rFonts w:ascii="Times New Roman" w:hAnsi="Times New Roman"/>
          <w:sz w:val="28"/>
          <w:szCs w:val="28"/>
        </w:rPr>
        <w:t>://</w:t>
      </w:r>
      <w:r w:rsidRPr="00601F29">
        <w:rPr>
          <w:rFonts w:ascii="Times New Roman" w:hAnsi="Times New Roman"/>
          <w:sz w:val="28"/>
          <w:szCs w:val="28"/>
          <w:lang w:val="en-US"/>
        </w:rPr>
        <w:t>vusinsk</w:t>
      </w:r>
      <w:r w:rsidRPr="00601F29">
        <w:rPr>
          <w:rFonts w:ascii="Times New Roman" w:hAnsi="Times New Roman"/>
          <w:sz w:val="28"/>
          <w:szCs w:val="28"/>
        </w:rPr>
        <w:t>.</w:t>
      </w:r>
      <w:r w:rsidRPr="00601F29">
        <w:rPr>
          <w:rFonts w:ascii="Times New Roman" w:hAnsi="Times New Roman"/>
          <w:sz w:val="28"/>
          <w:szCs w:val="28"/>
          <w:lang w:val="en-US"/>
        </w:rPr>
        <w:t>bdu</w:t>
      </w:r>
      <w:r w:rsidRPr="00601F29">
        <w:rPr>
          <w:rFonts w:ascii="Times New Roman" w:hAnsi="Times New Roman"/>
          <w:sz w:val="28"/>
          <w:szCs w:val="28"/>
        </w:rPr>
        <w:t>.</w:t>
      </w:r>
      <w:r w:rsidRPr="00601F29">
        <w:rPr>
          <w:rFonts w:ascii="Times New Roman" w:hAnsi="Times New Roman"/>
          <w:sz w:val="28"/>
          <w:szCs w:val="28"/>
          <w:lang w:val="en-US"/>
        </w:rPr>
        <w:t>su</w:t>
      </w:r>
    </w:p>
    <w:p w:rsidR="00CF0CC8" w:rsidRPr="00F27CAC" w:rsidRDefault="00CF0CC8" w:rsidP="00601F2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63E7">
        <w:rPr>
          <w:rFonts w:ascii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 в информационном бюллетене «Усинские вести».</w:t>
      </w:r>
    </w:p>
    <w:p w:rsidR="00CF0CC8" w:rsidRPr="00825603" w:rsidRDefault="00CF0CC8" w:rsidP="00825603">
      <w:pPr>
        <w:spacing w:after="0" w:line="240" w:lineRule="auto"/>
        <w:ind w:left="-360" w:right="-467" w:firstLine="900"/>
        <w:jc w:val="both"/>
        <w:rPr>
          <w:rFonts w:ascii="Times New Roman" w:hAnsi="Times New Roman"/>
        </w:rPr>
      </w:pPr>
    </w:p>
    <w:p w:rsidR="00CF0CC8" w:rsidRPr="00825603" w:rsidRDefault="00CF0CC8" w:rsidP="00825603">
      <w:pPr>
        <w:spacing w:after="0" w:line="240" w:lineRule="auto"/>
        <w:ind w:left="-360" w:right="-467" w:firstLine="900"/>
        <w:jc w:val="both"/>
        <w:rPr>
          <w:rFonts w:ascii="Times New Roman" w:hAnsi="Times New Roman"/>
        </w:rPr>
      </w:pPr>
    </w:p>
    <w:p w:rsidR="00CF0CC8" w:rsidRDefault="00CF0CC8" w:rsidP="00825603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8256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CF0CC8" w:rsidRPr="00825603" w:rsidRDefault="00CF0CC8" w:rsidP="00825603">
      <w:pPr>
        <w:spacing w:after="0" w:line="240" w:lineRule="auto"/>
        <w:ind w:right="-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Верхнеусинского сельсовета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7F63E7">
        <w:rPr>
          <w:rFonts w:ascii="Times New Roman" w:hAnsi="Times New Roman"/>
          <w:sz w:val="28"/>
          <w:szCs w:val="28"/>
        </w:rPr>
        <w:t>М.С. Шаповалов</w:t>
      </w: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Pr="00825603" w:rsidRDefault="00CF0CC8" w:rsidP="00825603">
      <w:pPr>
        <w:spacing w:after="0" w:line="240" w:lineRule="auto"/>
        <w:rPr>
          <w:rFonts w:ascii="Times New Roman" w:hAnsi="Times New Roman"/>
          <w:i/>
        </w:rPr>
      </w:pPr>
    </w:p>
    <w:p w:rsidR="00CF0CC8" w:rsidRPr="00601F29" w:rsidRDefault="00CF0CC8" w:rsidP="00601F29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b/>
          <w:bCs/>
        </w:rPr>
      </w:pPr>
      <w:r w:rsidRPr="00B8023E">
        <w:rPr>
          <w:rFonts w:ascii="Times New Roman" w:hAnsi="Times New Roman"/>
          <w:bCs/>
          <w:sz w:val="28"/>
          <w:szCs w:val="28"/>
        </w:rPr>
        <w:t xml:space="preserve">Приложение к постановлению </w:t>
      </w:r>
      <w:r w:rsidRPr="007F63E7">
        <w:rPr>
          <w:rFonts w:ascii="Times New Roman" w:hAnsi="Times New Roman"/>
          <w:bCs/>
          <w:sz w:val="28"/>
          <w:szCs w:val="28"/>
        </w:rPr>
        <w:t>администрации Верхнеусинского сельсовета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8023E">
        <w:rPr>
          <w:rFonts w:ascii="Times New Roman" w:hAnsi="Times New Roman"/>
          <w:bCs/>
          <w:sz w:val="28"/>
          <w:szCs w:val="28"/>
        </w:rPr>
        <w:t xml:space="preserve">от </w:t>
      </w:r>
      <w:r w:rsidRPr="00601F29">
        <w:rPr>
          <w:rFonts w:ascii="Times New Roman" w:hAnsi="Times New Roman"/>
          <w:bCs/>
          <w:sz w:val="28"/>
          <w:szCs w:val="28"/>
        </w:rPr>
        <w:t>_________</w:t>
      </w:r>
      <w:r w:rsidRPr="00B8023E">
        <w:rPr>
          <w:rFonts w:ascii="Times New Roman" w:hAnsi="Times New Roman"/>
          <w:bCs/>
          <w:sz w:val="28"/>
          <w:szCs w:val="28"/>
        </w:rPr>
        <w:t>№</w:t>
      </w:r>
      <w:r w:rsidRPr="00601F29">
        <w:rPr>
          <w:rFonts w:ascii="Times New Roman" w:hAnsi="Times New Roman"/>
          <w:bCs/>
          <w:sz w:val="28"/>
          <w:szCs w:val="28"/>
        </w:rPr>
        <w:t>_________</w:t>
      </w:r>
    </w:p>
    <w:p w:rsidR="00CF0CC8" w:rsidRDefault="00CF0CC8" w:rsidP="0082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F0CC8" w:rsidRDefault="00CF0CC8" w:rsidP="0082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F0CC8" w:rsidRPr="0044766B" w:rsidRDefault="00CF0CC8" w:rsidP="00601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ф</w:t>
      </w:r>
      <w:r w:rsidRPr="003615CA">
        <w:rPr>
          <w:rFonts w:ascii="Times New Roman" w:hAnsi="Times New Roman"/>
          <w:b/>
          <w:bCs/>
          <w:sz w:val="28"/>
          <w:szCs w:val="28"/>
        </w:rPr>
        <w:t>ормировани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3615CA">
        <w:rPr>
          <w:rFonts w:ascii="Times New Roman" w:hAnsi="Times New Roman"/>
          <w:b/>
          <w:bCs/>
          <w:sz w:val="28"/>
          <w:szCs w:val="28"/>
        </w:rPr>
        <w:t>, ведени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3615CA">
        <w:rPr>
          <w:rFonts w:ascii="Times New Roman" w:hAnsi="Times New Roman"/>
          <w:b/>
          <w:bCs/>
          <w:sz w:val="28"/>
          <w:szCs w:val="28"/>
        </w:rPr>
        <w:t xml:space="preserve"> и утверждени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3615CA">
        <w:rPr>
          <w:rFonts w:ascii="Times New Roman" w:hAnsi="Times New Roman"/>
          <w:b/>
          <w:bCs/>
          <w:sz w:val="28"/>
          <w:szCs w:val="28"/>
        </w:rPr>
        <w:t xml:space="preserve"> ведомственных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15CA">
        <w:rPr>
          <w:rFonts w:ascii="Times New Roman" w:hAnsi="Times New Roman"/>
          <w:b/>
          <w:bCs/>
          <w:sz w:val="28"/>
          <w:szCs w:val="28"/>
        </w:rPr>
        <w:t>перечней муниципальных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15CA">
        <w:rPr>
          <w:rFonts w:ascii="Times New Roman" w:hAnsi="Times New Roman"/>
          <w:b/>
          <w:bCs/>
          <w:sz w:val="28"/>
          <w:szCs w:val="28"/>
        </w:rPr>
        <w:t>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15CA">
        <w:rPr>
          <w:rFonts w:ascii="Times New Roman" w:hAnsi="Times New Roman"/>
          <w:b/>
          <w:bCs/>
          <w:sz w:val="28"/>
          <w:szCs w:val="28"/>
        </w:rPr>
        <w:t>и работ, оказываемых и выполняемых муниципальными учреждениями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63E7">
        <w:rPr>
          <w:rFonts w:ascii="Times New Roman" w:hAnsi="Times New Roman"/>
          <w:b/>
          <w:bCs/>
          <w:sz w:val="28"/>
          <w:szCs w:val="28"/>
        </w:rPr>
        <w:t>Верхнеусинского сельсовета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F0CC8" w:rsidRDefault="00CF0CC8" w:rsidP="00E82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615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правила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</w:t>
      </w:r>
      <w:r w:rsidRPr="007F63E7">
        <w:rPr>
          <w:rFonts w:ascii="Times New Roman" w:hAnsi="Times New Roman"/>
          <w:bCs/>
          <w:sz w:val="28"/>
          <w:szCs w:val="28"/>
        </w:rPr>
        <w:t>Верхнеусинского сельсовета</w:t>
      </w:r>
      <w:r>
        <w:rPr>
          <w:rFonts w:ascii="Times New Roman" w:hAnsi="Times New Roman"/>
          <w:sz w:val="28"/>
          <w:szCs w:val="28"/>
        </w:rPr>
        <w:t xml:space="preserve"> (далее – Порядок, ведомственные перечни муниципальных услуг и работ).</w:t>
      </w:r>
    </w:p>
    <w:p w:rsidR="00CF0CC8" w:rsidRDefault="00CF0CC8" w:rsidP="00E90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Par9"/>
      <w:bookmarkEnd w:id="0"/>
      <w:r>
        <w:rPr>
          <w:rFonts w:ascii="Times New Roman" w:hAnsi="Times New Roman"/>
          <w:sz w:val="28"/>
          <w:szCs w:val="28"/>
        </w:rPr>
        <w:t xml:space="preserve">Ведомственные перечни муниципальных услуг и работ формируются органами местного самоуправления, осуществляющими функции и полномочия учредителя муниципальных бюджетных или автономных учреждений </w:t>
      </w:r>
      <w:r w:rsidRPr="007F63E7">
        <w:rPr>
          <w:rFonts w:ascii="Times New Roman" w:hAnsi="Times New Roman"/>
          <w:bCs/>
          <w:sz w:val="28"/>
          <w:szCs w:val="28"/>
        </w:rPr>
        <w:t>Верхнеусинского сельсовета</w:t>
      </w:r>
      <w:r>
        <w:rPr>
          <w:rFonts w:ascii="Times New Roman" w:hAnsi="Times New Roman"/>
          <w:sz w:val="28"/>
          <w:szCs w:val="28"/>
        </w:rPr>
        <w:t xml:space="preserve">, созданных на базе имущества, находящегося в муниципальной собственности </w:t>
      </w:r>
      <w:r w:rsidRPr="007F63E7">
        <w:rPr>
          <w:rFonts w:ascii="Times New Roman" w:hAnsi="Times New Roman"/>
          <w:bCs/>
          <w:sz w:val="28"/>
          <w:szCs w:val="28"/>
        </w:rPr>
        <w:t>Верхнеусинского сельсовета</w:t>
      </w:r>
      <w:r>
        <w:rPr>
          <w:rFonts w:ascii="Times New Roman" w:hAnsi="Times New Roman"/>
          <w:sz w:val="28"/>
          <w:szCs w:val="28"/>
        </w:rPr>
        <w:t xml:space="preserve">, а также главными распорядителями средств бюджета </w:t>
      </w:r>
      <w:r w:rsidRPr="007F63E7">
        <w:rPr>
          <w:rFonts w:ascii="Times New Roman" w:hAnsi="Times New Roman"/>
          <w:bCs/>
          <w:sz w:val="28"/>
          <w:szCs w:val="28"/>
        </w:rPr>
        <w:t>Верхнеусинского сельсовета</w:t>
      </w:r>
      <w:r>
        <w:rPr>
          <w:rFonts w:ascii="Times New Roman" w:hAnsi="Times New Roman"/>
          <w:sz w:val="28"/>
          <w:szCs w:val="28"/>
        </w:rPr>
        <w:t>, в ведении которых находятся муниципальные казенные учреждения (далее - органы, осуществляющие функции и полномочия учредителя).</w:t>
      </w:r>
    </w:p>
    <w:p w:rsidR="00CF0CC8" w:rsidRPr="003615CA" w:rsidRDefault="00CF0CC8" w:rsidP="00E90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 3. В ведомственные перечни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5CA">
        <w:rPr>
          <w:rFonts w:ascii="Times New Roman" w:hAnsi="Times New Roman"/>
          <w:sz w:val="28"/>
          <w:szCs w:val="28"/>
        </w:rPr>
        <w:t>услуг и работ включается в отношении каждой муниципальной услуги или работы следующая информация: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3615CA">
        <w:rPr>
          <w:rFonts w:ascii="Times New Roman" w:hAnsi="Times New Roman"/>
          <w:sz w:val="28"/>
          <w:szCs w:val="28"/>
        </w:rPr>
        <w:t xml:space="preserve"> услуга или работа;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>б) наименование органа</w:t>
      </w:r>
      <w:r>
        <w:rPr>
          <w:rFonts w:ascii="Times New Roman" w:hAnsi="Times New Roman"/>
          <w:sz w:val="28"/>
          <w:szCs w:val="28"/>
        </w:rPr>
        <w:t>,</w:t>
      </w:r>
      <w:r w:rsidRPr="003615CA">
        <w:rPr>
          <w:rFonts w:ascii="Times New Roman" w:hAnsi="Times New Roman"/>
          <w:sz w:val="28"/>
          <w:szCs w:val="28"/>
        </w:rPr>
        <w:t xml:space="preserve"> осуществляющего функции и полномочия учредителя в отношении муниципальных учреждений;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в) код органа, осуществляющего </w:t>
      </w:r>
      <w:r>
        <w:rPr>
          <w:rFonts w:ascii="Times New Roman" w:hAnsi="Times New Roman"/>
          <w:sz w:val="28"/>
          <w:szCs w:val="28"/>
        </w:rPr>
        <w:t xml:space="preserve">функции и </w:t>
      </w:r>
      <w:r w:rsidRPr="003615CA">
        <w:rPr>
          <w:rFonts w:ascii="Times New Roman" w:hAnsi="Times New Roman"/>
          <w:sz w:val="28"/>
          <w:szCs w:val="28"/>
        </w:rPr>
        <w:t>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г) наименование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615CA">
        <w:rPr>
          <w:rFonts w:ascii="Times New Roman" w:hAnsi="Times New Roman"/>
          <w:sz w:val="28"/>
          <w:szCs w:val="28"/>
        </w:rPr>
        <w:t xml:space="preserve">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</w:t>
      </w:r>
      <w:r>
        <w:rPr>
          <w:rFonts w:ascii="Times New Roman" w:hAnsi="Times New Roman"/>
          <w:sz w:val="28"/>
          <w:szCs w:val="28"/>
        </w:rPr>
        <w:t xml:space="preserve">функции и </w:t>
      </w:r>
      <w:r w:rsidRPr="003615CA">
        <w:rPr>
          <w:rFonts w:ascii="Times New Roman" w:hAnsi="Times New Roman"/>
          <w:sz w:val="28"/>
          <w:szCs w:val="28"/>
        </w:rPr>
        <w:t>полномочия учредителя, решения об указании наименований учреждений);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д) содержание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или работы;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е) условия (формы)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или выполнения работы;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ж) вид деятельности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615CA">
        <w:rPr>
          <w:rFonts w:ascii="Times New Roman" w:hAnsi="Times New Roman"/>
          <w:sz w:val="28"/>
          <w:szCs w:val="28"/>
        </w:rPr>
        <w:t xml:space="preserve"> учреждения;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з) категории потребителей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или работы;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и) наименования показателей, характеризующих качество и (или) объем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(выполняемой работы);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к) указание на бесплатность или платность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или работы;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л) реквизиты нормативных правовых актов, являющихся основанием для включения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услуги или работы в ведомственный перечень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615CA">
        <w:rPr>
          <w:rFonts w:ascii="Times New Roman" w:hAnsi="Times New Roman"/>
          <w:sz w:val="28"/>
          <w:szCs w:val="28"/>
        </w:rPr>
        <w:t xml:space="preserve"> услуг и работ или внесения изменений в ведомственный перечень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615CA">
        <w:rPr>
          <w:rFonts w:ascii="Times New Roman" w:hAnsi="Times New Roman"/>
          <w:sz w:val="28"/>
          <w:szCs w:val="28"/>
        </w:rPr>
        <w:t xml:space="preserve"> услуг и работ, а также электронные копии таких нормативных правовых актов.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4. Информация, сформированная по каждой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615CA">
        <w:rPr>
          <w:rFonts w:ascii="Times New Roman" w:hAnsi="Times New Roman"/>
          <w:sz w:val="28"/>
          <w:szCs w:val="28"/>
        </w:rPr>
        <w:t xml:space="preserve"> услуге и работе в соответствии с </w:t>
      </w:r>
      <w:r w:rsidRPr="006B1F7F">
        <w:rPr>
          <w:rFonts w:ascii="Times New Roman" w:hAnsi="Times New Roman"/>
          <w:sz w:val="28"/>
          <w:szCs w:val="28"/>
        </w:rPr>
        <w:t>пунктом 3</w:t>
      </w:r>
      <w:r w:rsidRPr="003615CA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3615CA">
        <w:rPr>
          <w:rFonts w:ascii="Times New Roman" w:hAnsi="Times New Roman"/>
          <w:sz w:val="28"/>
          <w:szCs w:val="28"/>
        </w:rPr>
        <w:t>, образует реестровую запись.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>Каждой реестровой записи присваивается уникальный номер.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>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>6.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7. Ведомственные перечни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615CA">
        <w:rPr>
          <w:rFonts w:ascii="Times New Roman" w:hAnsi="Times New Roman"/>
          <w:sz w:val="28"/>
          <w:szCs w:val="28"/>
        </w:rPr>
        <w:t xml:space="preserve">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615C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615CA">
        <w:rPr>
          <w:rFonts w:ascii="Times New Roman" w:hAnsi="Times New Roman"/>
          <w:sz w:val="28"/>
          <w:szCs w:val="28"/>
        </w:rPr>
        <w:t>.</w:t>
      </w:r>
    </w:p>
    <w:p w:rsidR="00CF0CC8" w:rsidRPr="003615CA" w:rsidRDefault="00CF0CC8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15CA">
        <w:rPr>
          <w:rFonts w:ascii="Times New Roman" w:hAnsi="Times New Roman"/>
          <w:sz w:val="28"/>
          <w:szCs w:val="28"/>
        </w:rPr>
        <w:t xml:space="preserve">Ведомственные перечни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615CA">
        <w:rPr>
          <w:rFonts w:ascii="Times New Roman" w:hAnsi="Times New Roman"/>
          <w:sz w:val="28"/>
          <w:szCs w:val="28"/>
        </w:rPr>
        <w:t xml:space="preserve"> услуг и работ также размещаются на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615C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615CA">
        <w:rPr>
          <w:rFonts w:ascii="Times New Roman" w:hAnsi="Times New Roman"/>
          <w:sz w:val="28"/>
          <w:szCs w:val="28"/>
        </w:rPr>
        <w:t xml:space="preserve">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CF0CC8" w:rsidRPr="00825603" w:rsidRDefault="00CF0CC8" w:rsidP="00825603">
      <w:pPr>
        <w:spacing w:after="0" w:line="240" w:lineRule="auto"/>
        <w:rPr>
          <w:rFonts w:ascii="Times New Roman" w:hAnsi="Times New Roman"/>
        </w:rPr>
      </w:pPr>
    </w:p>
    <w:sectPr w:rsidR="00CF0CC8" w:rsidRPr="00825603" w:rsidSect="00B50B2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36A1"/>
    <w:multiLevelType w:val="hybridMultilevel"/>
    <w:tmpl w:val="6FFC86B8"/>
    <w:lvl w:ilvl="0" w:tplc="B268F49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F6F"/>
    <w:rsid w:val="000548DB"/>
    <w:rsid w:val="001126BD"/>
    <w:rsid w:val="00124629"/>
    <w:rsid w:val="00184EB8"/>
    <w:rsid w:val="003052E9"/>
    <w:rsid w:val="00351685"/>
    <w:rsid w:val="003615CA"/>
    <w:rsid w:val="003647CE"/>
    <w:rsid w:val="003961FE"/>
    <w:rsid w:val="0043436C"/>
    <w:rsid w:val="0044766B"/>
    <w:rsid w:val="00477E54"/>
    <w:rsid w:val="004C68BD"/>
    <w:rsid w:val="004E0C56"/>
    <w:rsid w:val="00601F29"/>
    <w:rsid w:val="006134CA"/>
    <w:rsid w:val="006B1F7F"/>
    <w:rsid w:val="0071535E"/>
    <w:rsid w:val="00751F1E"/>
    <w:rsid w:val="00791573"/>
    <w:rsid w:val="007F63E7"/>
    <w:rsid w:val="00825603"/>
    <w:rsid w:val="008F000D"/>
    <w:rsid w:val="00A02F6F"/>
    <w:rsid w:val="00A07509"/>
    <w:rsid w:val="00AC31A7"/>
    <w:rsid w:val="00B50B26"/>
    <w:rsid w:val="00B8023E"/>
    <w:rsid w:val="00B92E5B"/>
    <w:rsid w:val="00BC425B"/>
    <w:rsid w:val="00CD2AD6"/>
    <w:rsid w:val="00CF0CC8"/>
    <w:rsid w:val="00D52ACF"/>
    <w:rsid w:val="00D76BD7"/>
    <w:rsid w:val="00E07B93"/>
    <w:rsid w:val="00E41D18"/>
    <w:rsid w:val="00E5657C"/>
    <w:rsid w:val="00E82524"/>
    <w:rsid w:val="00E90861"/>
    <w:rsid w:val="00EA2178"/>
    <w:rsid w:val="00F256E3"/>
    <w:rsid w:val="00F2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E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25603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560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256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560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25603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25603"/>
    <w:rPr>
      <w:rFonts w:ascii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25603"/>
    <w:pPr>
      <w:ind w:left="720"/>
      <w:contextualSpacing/>
    </w:pPr>
  </w:style>
  <w:style w:type="table" w:styleId="TableGrid">
    <w:name w:val="Table Grid"/>
    <w:basedOn w:val="TableNormal"/>
    <w:uiPriority w:val="99"/>
    <w:rsid w:val="008256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b">
    <w:name w:val="cb"/>
    <w:basedOn w:val="Normal"/>
    <w:uiPriority w:val="99"/>
    <w:rsid w:val="00396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bpost">
    <w:name w:val="cbpost"/>
    <w:basedOn w:val="Normal"/>
    <w:uiPriority w:val="99"/>
    <w:rsid w:val="00396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396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961FE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601F29"/>
    <w:rPr>
      <w:sz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01F29"/>
    <w:pPr>
      <w:shd w:val="clear" w:color="auto" w:fill="FFFFFF"/>
      <w:spacing w:after="0" w:line="367" w:lineRule="exact"/>
      <w:ind w:hanging="360"/>
    </w:pPr>
    <w:rPr>
      <w:rFonts w:ascii="Times New Roman" w:hAnsi="Times New Roman"/>
      <w:noProof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1182</Words>
  <Characters>6742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Artemova</dc:creator>
  <cp:keywords/>
  <dc:description/>
  <cp:lastModifiedBy>User</cp:lastModifiedBy>
  <cp:revision>7</cp:revision>
  <dcterms:created xsi:type="dcterms:W3CDTF">2014-11-25T05:36:00Z</dcterms:created>
  <dcterms:modified xsi:type="dcterms:W3CDTF">2015-06-30T08:56:00Z</dcterms:modified>
</cp:coreProperties>
</file>