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74" w:rsidRPr="00BC1BDD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br/>
        <w:t>ЕРМАКОВСКИЙ РАЙОН</w:t>
      </w:r>
    </w:p>
    <w:p w:rsidR="00394274" w:rsidRPr="00CA4AA5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_____АДМИНИСТРАЦИЯ  ВЕРХНЕУСИНСКОГО  СЕЛЬСОВЕТА</w:t>
      </w:r>
      <w:r w:rsidRPr="00CA4A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</w:t>
      </w:r>
    </w:p>
    <w:p w:rsidR="00394274" w:rsidRPr="00CA4AA5" w:rsidRDefault="00394274" w:rsidP="0039427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A4AA5">
        <w:rPr>
          <w:rFonts w:ascii="Times New Roman" w:eastAsia="Times New Roman" w:hAnsi="Times New Roman"/>
          <w:lang w:eastAsia="ru-RU"/>
        </w:rPr>
        <w:t xml:space="preserve">Ленина </w:t>
      </w:r>
      <w:proofErr w:type="spellStart"/>
      <w:r w:rsidRPr="00CA4AA5">
        <w:rPr>
          <w:rFonts w:ascii="Times New Roman" w:eastAsia="Times New Roman" w:hAnsi="Times New Roman"/>
          <w:lang w:eastAsia="ru-RU"/>
        </w:rPr>
        <w:t>ул</w:t>
      </w:r>
      <w:proofErr w:type="spellEnd"/>
      <w:r w:rsidRPr="00CA4AA5">
        <w:rPr>
          <w:rFonts w:ascii="Times New Roman" w:eastAsia="Times New Roman" w:hAnsi="Times New Roman"/>
          <w:lang w:eastAsia="ru-RU"/>
        </w:rPr>
        <w:t>, 93с</w:t>
      </w:r>
      <w:proofErr w:type="gramStart"/>
      <w:r w:rsidRPr="00CA4AA5">
        <w:rPr>
          <w:rFonts w:ascii="Times New Roman" w:eastAsia="Times New Roman" w:hAnsi="Times New Roman"/>
          <w:lang w:eastAsia="ru-RU"/>
        </w:rPr>
        <w:t>.В</w:t>
      </w:r>
      <w:proofErr w:type="gramEnd"/>
      <w:r w:rsidRPr="00CA4AA5">
        <w:rPr>
          <w:rFonts w:ascii="Times New Roman" w:eastAsia="Times New Roman" w:hAnsi="Times New Roman"/>
          <w:lang w:eastAsia="ru-RU"/>
        </w:rPr>
        <w:t xml:space="preserve">ерхнеусинское, </w:t>
      </w:r>
      <w:proofErr w:type="spellStart"/>
      <w:r w:rsidRPr="00CA4AA5">
        <w:rPr>
          <w:rFonts w:ascii="Times New Roman" w:eastAsia="Times New Roman" w:hAnsi="Times New Roman"/>
          <w:lang w:eastAsia="ru-RU"/>
        </w:rPr>
        <w:t>Ермаковский</w:t>
      </w:r>
      <w:proofErr w:type="spellEnd"/>
      <w:r w:rsidRPr="00CA4AA5">
        <w:rPr>
          <w:rFonts w:ascii="Times New Roman" w:eastAsia="Times New Roman" w:hAnsi="Times New Roman"/>
          <w:lang w:eastAsia="ru-RU"/>
        </w:rPr>
        <w:t xml:space="preserve"> район, Красноярский край, 662842 тел 8 (39138)364-98</w:t>
      </w:r>
    </w:p>
    <w:p w:rsidR="00394274" w:rsidRPr="00CA4AA5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94274" w:rsidRPr="00BC1BDD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</w:t>
      </w:r>
    </w:p>
    <w:p w:rsidR="00394274" w:rsidRPr="00BC1BDD" w:rsidRDefault="00394274" w:rsidP="003942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274" w:rsidRPr="00BC1BDD" w:rsidRDefault="00394274" w:rsidP="003942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 2017 г.   </w:t>
      </w: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с. Верхнеусинское</w:t>
      </w: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№ ___</w:t>
      </w:r>
    </w:p>
    <w:p w:rsidR="00394274" w:rsidRPr="00BC1BDD" w:rsidRDefault="00394274" w:rsidP="003942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452" w:rsidRDefault="006F2452" w:rsidP="006F2452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6F2452">
        <w:rPr>
          <w:rFonts w:ascii="Times New Roman" w:eastAsia="Times New Roman" w:hAnsi="Times New Roman"/>
          <w:sz w:val="28"/>
        </w:rPr>
        <w:t>Об утверждении Порядка</w:t>
      </w:r>
      <w:r w:rsidRPr="006F2452">
        <w:rPr>
          <w:rFonts w:ascii="Times New Roman" w:eastAsia="Times New Roman" w:hAnsi="Times New Roman"/>
          <w:sz w:val="28"/>
        </w:rPr>
        <w:t xml:space="preserve"> о проверке </w:t>
      </w:r>
    </w:p>
    <w:p w:rsidR="006F2452" w:rsidRDefault="003D37DB" w:rsidP="006F2452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r w:rsidR="006F2452" w:rsidRPr="006F2452">
        <w:rPr>
          <w:rFonts w:ascii="Times New Roman" w:eastAsia="Times New Roman" w:hAnsi="Times New Roman"/>
          <w:sz w:val="28"/>
        </w:rPr>
        <w:t>облюдения</w:t>
      </w:r>
      <w:r w:rsidR="006F2452">
        <w:rPr>
          <w:rFonts w:ascii="Times New Roman" w:eastAsia="Times New Roman" w:hAnsi="Times New Roman"/>
          <w:sz w:val="28"/>
        </w:rPr>
        <w:t xml:space="preserve"> муниципальными служащими</w:t>
      </w:r>
    </w:p>
    <w:p w:rsidR="006F2452" w:rsidRPr="006F2452" w:rsidRDefault="00724873" w:rsidP="006F2452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</w:t>
      </w:r>
      <w:r w:rsidR="006F2452">
        <w:rPr>
          <w:rFonts w:ascii="Times New Roman" w:eastAsia="Times New Roman" w:hAnsi="Times New Roman"/>
          <w:sz w:val="28"/>
        </w:rPr>
        <w:t>дминистрации Верхнеусинского</w:t>
      </w:r>
      <w:r>
        <w:rPr>
          <w:rFonts w:ascii="Times New Roman" w:eastAsia="Times New Roman" w:hAnsi="Times New Roman"/>
          <w:sz w:val="28"/>
        </w:rPr>
        <w:t xml:space="preserve"> сельсовета</w:t>
      </w:r>
    </w:p>
    <w:p w:rsidR="00724873" w:rsidRDefault="006F2452" w:rsidP="006F2452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6F2452">
        <w:rPr>
          <w:rFonts w:ascii="Times New Roman" w:eastAsia="Times New Roman" w:hAnsi="Times New Roman"/>
          <w:sz w:val="28"/>
        </w:rPr>
        <w:t>ограничений и запретов, требований о </w:t>
      </w:r>
    </w:p>
    <w:p w:rsidR="00724873" w:rsidRDefault="006F2452" w:rsidP="006F2452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proofErr w:type="gramStart"/>
      <w:r w:rsidRPr="006F2452">
        <w:rPr>
          <w:rFonts w:ascii="Times New Roman" w:eastAsia="Times New Roman" w:hAnsi="Times New Roman"/>
          <w:sz w:val="28"/>
        </w:rPr>
        <w:t>предотвращении</w:t>
      </w:r>
      <w:proofErr w:type="gramEnd"/>
      <w:r w:rsidR="00724873">
        <w:rPr>
          <w:rFonts w:ascii="Times New Roman" w:eastAsia="Times New Roman" w:hAnsi="Times New Roman"/>
          <w:sz w:val="28"/>
        </w:rPr>
        <w:t xml:space="preserve"> </w:t>
      </w:r>
      <w:r w:rsidRPr="006F2452">
        <w:rPr>
          <w:rFonts w:ascii="Times New Roman" w:eastAsia="Times New Roman" w:hAnsi="Times New Roman"/>
          <w:sz w:val="28"/>
        </w:rPr>
        <w:t xml:space="preserve">или об урегулировании </w:t>
      </w:r>
    </w:p>
    <w:p w:rsidR="00724873" w:rsidRDefault="006F2452" w:rsidP="006F2452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6F2452">
        <w:rPr>
          <w:rFonts w:ascii="Times New Roman" w:eastAsia="Times New Roman" w:hAnsi="Times New Roman"/>
          <w:sz w:val="28"/>
        </w:rPr>
        <w:t xml:space="preserve">конфликта интересов, исполнения ими </w:t>
      </w:r>
    </w:p>
    <w:p w:rsidR="00724873" w:rsidRDefault="006F2452" w:rsidP="006F2452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6F2452">
        <w:rPr>
          <w:rFonts w:ascii="Times New Roman" w:eastAsia="Times New Roman" w:hAnsi="Times New Roman"/>
          <w:sz w:val="28"/>
        </w:rPr>
        <w:t xml:space="preserve">обязанностей и соблюдения требований </w:t>
      </w:r>
      <w:proofErr w:type="gramStart"/>
      <w:r w:rsidRPr="006F2452">
        <w:rPr>
          <w:rFonts w:ascii="Times New Roman" w:eastAsia="Times New Roman" w:hAnsi="Times New Roman"/>
          <w:sz w:val="28"/>
        </w:rPr>
        <w:t>к</w:t>
      </w:r>
      <w:proofErr w:type="gramEnd"/>
      <w:r w:rsidRPr="006F2452">
        <w:rPr>
          <w:rFonts w:ascii="Times New Roman" w:eastAsia="Times New Roman" w:hAnsi="Times New Roman"/>
          <w:sz w:val="28"/>
        </w:rPr>
        <w:t xml:space="preserve"> </w:t>
      </w:r>
    </w:p>
    <w:p w:rsidR="006F2452" w:rsidRPr="006F2452" w:rsidRDefault="006F2452" w:rsidP="006F2452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6F2452">
        <w:rPr>
          <w:rFonts w:ascii="Times New Roman" w:eastAsia="Times New Roman" w:hAnsi="Times New Roman"/>
          <w:sz w:val="28"/>
        </w:rPr>
        <w:t>служебному поведению</w:t>
      </w:r>
    </w:p>
    <w:p w:rsidR="004D51F8" w:rsidRPr="006F2452" w:rsidRDefault="004D51F8" w:rsidP="004D51F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kern w:val="32"/>
          <w:sz w:val="28"/>
          <w:szCs w:val="28"/>
          <w:u w:val="single"/>
          <w:lang w:eastAsia="x-none"/>
        </w:rPr>
      </w:pPr>
    </w:p>
    <w:p w:rsidR="00CD5D83" w:rsidRDefault="003D37DB" w:rsidP="00CD5D8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proofErr w:type="gramStart"/>
      <w:r w:rsidRPr="008F6C7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законом от 6 октября 2003 г. № 131-ФЗ «Об общих принци</w:t>
      </w:r>
      <w:r w:rsidRPr="008F6C7F">
        <w:rPr>
          <w:rFonts w:ascii="Times New Roman" w:eastAsia="Times New Roman" w:hAnsi="Times New Roman"/>
          <w:sz w:val="28"/>
          <w:szCs w:val="28"/>
          <w:lang w:eastAsia="ru-RU"/>
        </w:rPr>
        <w:t>пах организации местного самоуп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равления в Российской Федерации»</w:t>
      </w:r>
      <w:r w:rsidRPr="008F6C7F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Федерального закона от 02.03.2007 года № 25-ФЗ «О муниципальной службе в Российской Федерации» и Федерального закона от 25.12.2008 года № 273-ФЗ «О противодействии коррупции», руководствуясь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Верхнеусинского сельсовета,</w:t>
      </w:r>
      <w:r w:rsidR="00D66FF5" w:rsidRPr="00D66F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6FF5" w:rsidRPr="008F6C7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D66FF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D66FF5" w:rsidRPr="008F6C7F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  <w:r w:rsidR="00D66FF5" w:rsidRPr="008F6C7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D5D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</w:t>
      </w:r>
      <w:proofErr w:type="gramEnd"/>
      <w:r w:rsidR="00CD5D8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</w:t>
      </w:r>
      <w:r w:rsidR="00CD5D83" w:rsidRPr="00CD5D83">
        <w:rPr>
          <w:rFonts w:ascii="Times New Roman" w:eastAsia="Times New Roman" w:hAnsi="Times New Roman"/>
          <w:sz w:val="28"/>
        </w:rPr>
        <w:t xml:space="preserve"> </w:t>
      </w:r>
      <w:r w:rsidR="00CD5D83">
        <w:rPr>
          <w:rFonts w:ascii="Times New Roman" w:eastAsia="Times New Roman" w:hAnsi="Times New Roman"/>
          <w:sz w:val="28"/>
        </w:rPr>
        <w:t>Порядок</w:t>
      </w:r>
      <w:r w:rsidR="00CD5D83" w:rsidRPr="006F2452">
        <w:rPr>
          <w:rFonts w:ascii="Times New Roman" w:eastAsia="Times New Roman" w:hAnsi="Times New Roman"/>
          <w:sz w:val="28"/>
        </w:rPr>
        <w:t xml:space="preserve"> о проверке </w:t>
      </w:r>
      <w:r w:rsidR="00CD5D83">
        <w:rPr>
          <w:rFonts w:ascii="Times New Roman" w:eastAsia="Times New Roman" w:hAnsi="Times New Roman"/>
          <w:sz w:val="28"/>
        </w:rPr>
        <w:t>с</w:t>
      </w:r>
      <w:r w:rsidR="00CD5D83" w:rsidRPr="006F2452">
        <w:rPr>
          <w:rFonts w:ascii="Times New Roman" w:eastAsia="Times New Roman" w:hAnsi="Times New Roman"/>
          <w:sz w:val="28"/>
        </w:rPr>
        <w:t>облюдения</w:t>
      </w:r>
      <w:r w:rsidR="00CD5D83">
        <w:rPr>
          <w:rFonts w:ascii="Times New Roman" w:eastAsia="Times New Roman" w:hAnsi="Times New Roman"/>
          <w:sz w:val="28"/>
        </w:rPr>
        <w:t xml:space="preserve"> </w:t>
      </w:r>
      <w:r w:rsidR="00CD5D83">
        <w:rPr>
          <w:rFonts w:ascii="Times New Roman" w:eastAsia="Times New Roman" w:hAnsi="Times New Roman"/>
          <w:sz w:val="28"/>
        </w:rPr>
        <w:t xml:space="preserve">муниципальными служащими </w:t>
      </w:r>
      <w:r w:rsidR="00CD5D83">
        <w:rPr>
          <w:rFonts w:ascii="Times New Roman" w:eastAsia="Times New Roman" w:hAnsi="Times New Roman"/>
          <w:sz w:val="28"/>
        </w:rPr>
        <w:t>администрации Верхнеусинского сельсовета</w:t>
      </w:r>
      <w:r w:rsidR="00CD5D83">
        <w:rPr>
          <w:rFonts w:ascii="Times New Roman" w:eastAsia="Times New Roman" w:hAnsi="Times New Roman"/>
          <w:sz w:val="28"/>
        </w:rPr>
        <w:t xml:space="preserve"> </w:t>
      </w:r>
      <w:r w:rsidR="00CD5D83" w:rsidRPr="006F2452">
        <w:rPr>
          <w:rFonts w:ascii="Times New Roman" w:eastAsia="Times New Roman" w:hAnsi="Times New Roman"/>
          <w:sz w:val="28"/>
        </w:rPr>
        <w:t>ограничений и запретов, требований о предотвращении</w:t>
      </w:r>
      <w:r w:rsidR="00CD5D83">
        <w:rPr>
          <w:rFonts w:ascii="Times New Roman" w:eastAsia="Times New Roman" w:hAnsi="Times New Roman"/>
          <w:sz w:val="28"/>
        </w:rPr>
        <w:t xml:space="preserve"> </w:t>
      </w:r>
      <w:r w:rsidR="00CD5D83" w:rsidRPr="006F2452">
        <w:rPr>
          <w:rFonts w:ascii="Times New Roman" w:eastAsia="Times New Roman" w:hAnsi="Times New Roman"/>
          <w:sz w:val="28"/>
        </w:rPr>
        <w:t>или об урегулировании конфликта интересов, исполнения ими обязанностей и соблюдения требований к служебному поведению</w:t>
      </w:r>
      <w:r w:rsidR="00CD5D83">
        <w:rPr>
          <w:rFonts w:ascii="Times New Roman" w:eastAsia="Times New Roman" w:hAnsi="Times New Roman"/>
          <w:sz w:val="28"/>
        </w:rPr>
        <w:t xml:space="preserve"> согласно приложению.</w:t>
      </w:r>
    </w:p>
    <w:p w:rsidR="007B4BEF" w:rsidRPr="008F6C7F" w:rsidRDefault="007B4BEF" w:rsidP="007B4B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8F6C7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F6C7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B4BEF" w:rsidRPr="00A112FE" w:rsidRDefault="007B4BEF" w:rsidP="007B4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</w:t>
      </w:r>
      <w:r w:rsidRPr="004D51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A112FE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A112FE">
        <w:rPr>
          <w:rFonts w:ascii="Times New Roman" w:hAnsi="Times New Roman"/>
          <w:sz w:val="28"/>
          <w:szCs w:val="28"/>
        </w:rPr>
        <w:t xml:space="preserve">на официальном сайте администрации сельсовета </w:t>
      </w:r>
      <w:hyperlink r:id="rId7" w:history="1">
        <w:r w:rsidRPr="00A112FE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A112FE">
          <w:rPr>
            <w:rFonts w:ascii="Times New Roman" w:hAnsi="Times New Roman"/>
            <w:sz w:val="28"/>
            <w:szCs w:val="28"/>
          </w:rPr>
          <w:t>://</w:t>
        </w:r>
        <w:proofErr w:type="spellStart"/>
        <w:r w:rsidRPr="00A112FE">
          <w:rPr>
            <w:rFonts w:ascii="Times New Roman" w:hAnsi="Times New Roman"/>
            <w:sz w:val="28"/>
            <w:szCs w:val="28"/>
            <w:lang w:val="en-US"/>
          </w:rPr>
          <w:t>vusinsk</w:t>
        </w:r>
        <w:proofErr w:type="spellEnd"/>
        <w:r w:rsidRPr="00A112FE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A112FE">
          <w:rPr>
            <w:rFonts w:ascii="Times New Roman" w:hAnsi="Times New Roman"/>
            <w:sz w:val="28"/>
            <w:szCs w:val="28"/>
            <w:lang w:val="en-US"/>
          </w:rPr>
          <w:t>bdu</w:t>
        </w:r>
        <w:proofErr w:type="spellEnd"/>
        <w:r w:rsidRPr="00A112FE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A112FE">
          <w:rPr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Pr="00A112FE">
        <w:rPr>
          <w:rFonts w:ascii="Times New Roman" w:hAnsi="Times New Roman"/>
          <w:sz w:val="28"/>
          <w:szCs w:val="28"/>
        </w:rPr>
        <w:t>.</w:t>
      </w:r>
    </w:p>
    <w:p w:rsidR="007B4BEF" w:rsidRPr="004D51F8" w:rsidRDefault="007B4BEF" w:rsidP="007B4BE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Постановление </w:t>
      </w:r>
      <w:r w:rsidRPr="004D51F8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 момента его подписания. </w:t>
      </w:r>
    </w:p>
    <w:p w:rsidR="007B4BEF" w:rsidRPr="006F2452" w:rsidRDefault="007B4BEF" w:rsidP="00CD5D8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CD5D83" w:rsidRDefault="00CD5D83" w:rsidP="00CD5D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BEF" w:rsidRDefault="002455D3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7B4BE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55D3" w:rsidRPr="004D51F8" w:rsidRDefault="002455D3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Верхнеусинского сельсовета                                                   </w:t>
      </w:r>
      <w:r w:rsidR="007B4B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А.В. Екимов</w:t>
      </w:r>
    </w:p>
    <w:p w:rsidR="004D51F8" w:rsidRDefault="004D51F8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103" w:rsidRPr="00F71639" w:rsidRDefault="00060103" w:rsidP="000601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 п</w:t>
      </w:r>
      <w:r w:rsidRPr="00F71639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остановлению администрации </w:t>
      </w:r>
      <w:r w:rsidRPr="00F71639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Верхнеусинского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от _____2017 №___</w:t>
      </w: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091012" w:rsidP="00332AB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Порядок</w:t>
      </w:r>
      <w:r w:rsidRPr="006F2452">
        <w:rPr>
          <w:rFonts w:ascii="Times New Roman" w:eastAsia="Times New Roman" w:hAnsi="Times New Roman"/>
          <w:sz w:val="28"/>
        </w:rPr>
        <w:t xml:space="preserve"> о проверке </w:t>
      </w:r>
      <w:r>
        <w:rPr>
          <w:rFonts w:ascii="Times New Roman" w:eastAsia="Times New Roman" w:hAnsi="Times New Roman"/>
          <w:sz w:val="28"/>
        </w:rPr>
        <w:t>с</w:t>
      </w:r>
      <w:r w:rsidRPr="006F2452">
        <w:rPr>
          <w:rFonts w:ascii="Times New Roman" w:eastAsia="Times New Roman" w:hAnsi="Times New Roman"/>
          <w:sz w:val="28"/>
        </w:rPr>
        <w:t>облюдения</w:t>
      </w:r>
      <w:r>
        <w:rPr>
          <w:rFonts w:ascii="Times New Roman" w:eastAsia="Times New Roman" w:hAnsi="Times New Roman"/>
          <w:sz w:val="28"/>
        </w:rPr>
        <w:t xml:space="preserve"> муниципальными служащими администрации Верхнеусинского сельсовета </w:t>
      </w:r>
      <w:r w:rsidRPr="006F2452">
        <w:rPr>
          <w:rFonts w:ascii="Times New Roman" w:eastAsia="Times New Roman" w:hAnsi="Times New Roman"/>
          <w:sz w:val="28"/>
        </w:rPr>
        <w:t>ограничений и запретов, требований о предотвращении</w:t>
      </w:r>
      <w:r>
        <w:rPr>
          <w:rFonts w:ascii="Times New Roman" w:eastAsia="Times New Roman" w:hAnsi="Times New Roman"/>
          <w:sz w:val="28"/>
        </w:rPr>
        <w:t xml:space="preserve"> </w:t>
      </w:r>
      <w:r w:rsidRPr="006F2452">
        <w:rPr>
          <w:rFonts w:ascii="Times New Roman" w:eastAsia="Times New Roman" w:hAnsi="Times New Roman"/>
          <w:sz w:val="28"/>
        </w:rPr>
        <w:t>или об урегулировании конфликта интересов, исполнения ими обязанностей и соблюдения требований к служебному поведению</w:t>
      </w:r>
    </w:p>
    <w:p w:rsidR="00332AB8" w:rsidRDefault="00332AB8" w:rsidP="00332AB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332AB8" w:rsidRDefault="00332AB8" w:rsidP="00332A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103" w:rsidRPr="00060103" w:rsidRDefault="00332AB8" w:rsidP="009321E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Настоящим Порядком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 xml:space="preserve"> определяется порядок осуществления проверки соблюдения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муниципальными 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 xml:space="preserve">служащими </w:t>
      </w:r>
      <w:r>
        <w:rPr>
          <w:rFonts w:ascii="Times New Roman" w:eastAsia="Times New Roman" w:hAnsi="Times New Roman"/>
          <w:sz w:val="28"/>
        </w:rPr>
        <w:t>администрации Верхнеусинского сельсовета</w:t>
      </w:r>
      <w:r w:rsidRPr="00060103">
        <w:rPr>
          <w:rFonts w:ascii="Times New Roman" w:eastAsia="Times New Roman" w:hAnsi="Times New Roman"/>
          <w:sz w:val="28"/>
          <w:szCs w:val="28"/>
        </w:rPr>
        <w:t xml:space="preserve"> 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>(далее –</w:t>
      </w:r>
      <w:r w:rsidR="007E20B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муниципальные служащие, администрация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>) огр</w:t>
      </w:r>
      <w:r>
        <w:rPr>
          <w:rFonts w:ascii="Times New Roman" w:eastAsia="Times New Roman" w:hAnsi="Times New Roman"/>
          <w:sz w:val="28"/>
          <w:szCs w:val="28"/>
        </w:rPr>
        <w:t xml:space="preserve">аничений 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 xml:space="preserve">и запретов, требований о предотвращении или об урегулировании конфликта интересов, исполнения ими обязанностей, установленных федеральными законами в целях противодействия коррупции и соблюдения требований к служебному поведению (далее – проверка). </w:t>
      </w:r>
    </w:p>
    <w:p w:rsidR="00060103" w:rsidRPr="00060103" w:rsidRDefault="00332AB8" w:rsidP="000601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Настоящий Порядок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 xml:space="preserve"> не регулирует порядок проведения служебной проверки, а также проверки достоверности и полноты сведений о доходах, расходах, об имуществе и обязательствах имущественного характера, представляемых </w:t>
      </w:r>
      <w:r w:rsidR="007E20B8">
        <w:rPr>
          <w:rFonts w:ascii="Times New Roman" w:eastAsia="Times New Roman" w:hAnsi="Times New Roman"/>
          <w:sz w:val="28"/>
          <w:szCs w:val="28"/>
        </w:rPr>
        <w:t xml:space="preserve">муниципальным 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>служащим в соответствии с федеральными законами.</w:t>
      </w:r>
    </w:p>
    <w:p w:rsidR="00060103" w:rsidRPr="00060103" w:rsidRDefault="00060103" w:rsidP="009321E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60103">
        <w:rPr>
          <w:rFonts w:ascii="Times New Roman" w:eastAsia="Times New Roman" w:hAnsi="Times New Roman"/>
          <w:sz w:val="28"/>
          <w:szCs w:val="28"/>
        </w:rPr>
        <w:t>Основанием для осуществления проверки является представленная в письменной форме информация от правоохранительных, налоговых, судебных, иных государственных органов, органов местного самоу</w:t>
      </w:r>
      <w:r w:rsidR="002401EC">
        <w:rPr>
          <w:rFonts w:ascii="Times New Roman" w:eastAsia="Times New Roman" w:hAnsi="Times New Roman"/>
          <w:sz w:val="28"/>
          <w:szCs w:val="28"/>
        </w:rPr>
        <w:t xml:space="preserve">правления и их должностных лиц, </w:t>
      </w:r>
      <w:r w:rsidRPr="00060103">
        <w:rPr>
          <w:rFonts w:ascii="Times New Roman" w:eastAsia="Times New Roman" w:hAnsi="Times New Roman"/>
          <w:sz w:val="28"/>
          <w:szCs w:val="28"/>
        </w:rPr>
        <w:t>организаций, Об</w:t>
      </w:r>
      <w:r w:rsidR="002401EC">
        <w:rPr>
          <w:rFonts w:ascii="Times New Roman" w:eastAsia="Times New Roman" w:hAnsi="Times New Roman"/>
          <w:sz w:val="28"/>
          <w:szCs w:val="28"/>
        </w:rPr>
        <w:t>щественного совета при администрации сельсовета</w:t>
      </w:r>
      <w:r w:rsidRPr="00060103">
        <w:rPr>
          <w:rFonts w:ascii="Times New Roman" w:eastAsia="Times New Roman" w:hAnsi="Times New Roman"/>
          <w:sz w:val="28"/>
          <w:szCs w:val="28"/>
        </w:rPr>
        <w:t xml:space="preserve">, средств массовой информации, граждан о несоблюдении </w:t>
      </w:r>
      <w:r w:rsidR="002401EC">
        <w:rPr>
          <w:rFonts w:ascii="Times New Roman" w:eastAsia="Times New Roman" w:hAnsi="Times New Roman"/>
          <w:sz w:val="28"/>
          <w:szCs w:val="28"/>
        </w:rPr>
        <w:t xml:space="preserve">муниципальным </w:t>
      </w:r>
      <w:r w:rsidRPr="00060103">
        <w:rPr>
          <w:rFonts w:ascii="Times New Roman" w:eastAsia="Times New Roman" w:hAnsi="Times New Roman"/>
          <w:sz w:val="28"/>
          <w:szCs w:val="28"/>
        </w:rPr>
        <w:t>служащим (далее – проверяемое лицо)</w:t>
      </w:r>
      <w:r w:rsidRPr="00060103">
        <w:rPr>
          <w:rFonts w:ascii="Times New Roman" w:eastAsia="Times New Roman" w:hAnsi="Times New Roman"/>
          <w:sz w:val="28"/>
        </w:rPr>
        <w:t xml:space="preserve"> </w:t>
      </w:r>
      <w:r w:rsidRPr="00060103">
        <w:rPr>
          <w:rFonts w:ascii="Times New Roman" w:eastAsia="Times New Roman" w:hAnsi="Times New Roman"/>
          <w:sz w:val="28"/>
          <w:szCs w:val="28"/>
        </w:rPr>
        <w:t>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</w:t>
      </w:r>
      <w:proofErr w:type="gramEnd"/>
      <w:r w:rsidRPr="00060103">
        <w:rPr>
          <w:rFonts w:ascii="Times New Roman" w:eastAsia="Times New Roman" w:hAnsi="Times New Roman"/>
          <w:sz w:val="28"/>
          <w:szCs w:val="28"/>
        </w:rPr>
        <w:t xml:space="preserve"> поведению (далее – письменная информация).</w:t>
      </w:r>
    </w:p>
    <w:p w:rsidR="00060103" w:rsidRPr="00060103" w:rsidRDefault="00060103" w:rsidP="009321E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Письменная информация анонимного характера не может служить основанием для проверки.</w:t>
      </w:r>
    </w:p>
    <w:p w:rsidR="00060103" w:rsidRPr="00060103" w:rsidRDefault="00060103" w:rsidP="00127CF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 xml:space="preserve">Проверке подлежат факты и обстоятельства, указанные </w:t>
      </w:r>
      <w:r w:rsidRPr="00060103">
        <w:rPr>
          <w:rFonts w:ascii="Times New Roman" w:eastAsia="Times New Roman" w:hAnsi="Times New Roman"/>
          <w:sz w:val="28"/>
          <w:szCs w:val="28"/>
        </w:rPr>
        <w:br/>
        <w:t>в письменной информации, являющейся основанием для проверки.</w:t>
      </w:r>
    </w:p>
    <w:p w:rsidR="0006025A" w:rsidRPr="0006025A" w:rsidRDefault="00832A89" w:rsidP="00127CF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06025A">
        <w:rPr>
          <w:rFonts w:ascii="Times New Roman" w:eastAsia="Times New Roman" w:hAnsi="Times New Roman"/>
          <w:sz w:val="28"/>
          <w:szCs w:val="28"/>
        </w:rPr>
        <w:t>Проверку осуществляе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>т</w:t>
      </w:r>
      <w:r w:rsidRPr="0006025A">
        <w:rPr>
          <w:rFonts w:ascii="Times New Roman" w:eastAsia="Times New Roman" w:hAnsi="Times New Roman"/>
          <w:sz w:val="28"/>
          <w:szCs w:val="28"/>
        </w:rPr>
        <w:t xml:space="preserve"> должностное лицо администрации, ответственное</w:t>
      </w:r>
      <w:r w:rsidR="0006025A" w:rsidRPr="0006025A">
        <w:rPr>
          <w:rFonts w:ascii="Times New Roman" w:eastAsia="Times New Roman" w:hAnsi="Times New Roman"/>
          <w:sz w:val="28"/>
          <w:szCs w:val="28"/>
        </w:rPr>
        <w:t xml:space="preserve"> за кадровую работу.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60103" w:rsidRPr="00060103" w:rsidRDefault="00060103" w:rsidP="00127CF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060103">
        <w:rPr>
          <w:rFonts w:ascii="Times New Roman" w:eastAsia="Times New Roman" w:hAnsi="Times New Roman"/>
          <w:spacing w:val="-2"/>
          <w:sz w:val="28"/>
          <w:szCs w:val="28"/>
        </w:rPr>
        <w:t xml:space="preserve">В проведении проверки не могут участвовать лица, замещающие </w:t>
      </w:r>
      <w:r w:rsidR="0006025A">
        <w:rPr>
          <w:rFonts w:ascii="Times New Roman" w:eastAsia="Times New Roman" w:hAnsi="Times New Roman"/>
          <w:spacing w:val="-2"/>
          <w:sz w:val="28"/>
          <w:szCs w:val="28"/>
        </w:rPr>
        <w:t xml:space="preserve">муниципальные </w:t>
      </w:r>
      <w:r w:rsidRPr="00060103">
        <w:rPr>
          <w:rFonts w:ascii="Times New Roman" w:eastAsia="Times New Roman" w:hAnsi="Times New Roman"/>
          <w:spacing w:val="-2"/>
          <w:sz w:val="28"/>
          <w:szCs w:val="28"/>
        </w:rPr>
        <w:t>должно</w:t>
      </w:r>
      <w:r w:rsidR="0006025A">
        <w:rPr>
          <w:rFonts w:ascii="Times New Roman" w:eastAsia="Times New Roman" w:hAnsi="Times New Roman"/>
          <w:spacing w:val="-2"/>
          <w:sz w:val="28"/>
          <w:szCs w:val="28"/>
        </w:rPr>
        <w:t>сти</w:t>
      </w:r>
      <w:r w:rsidRPr="00060103">
        <w:rPr>
          <w:rFonts w:ascii="Times New Roman" w:eastAsia="Times New Roman" w:hAnsi="Times New Roman"/>
          <w:spacing w:val="-2"/>
          <w:sz w:val="28"/>
          <w:szCs w:val="28"/>
        </w:rPr>
        <w:t xml:space="preserve">, прямо или косвенно заинтересованные в её результатах, в том </w:t>
      </w:r>
      <w:proofErr w:type="gramStart"/>
      <w:r w:rsidRPr="00060103">
        <w:rPr>
          <w:rFonts w:ascii="Times New Roman" w:eastAsia="Times New Roman" w:hAnsi="Times New Roman"/>
          <w:spacing w:val="-2"/>
          <w:sz w:val="28"/>
          <w:szCs w:val="28"/>
        </w:rPr>
        <w:t>числе</w:t>
      </w:r>
      <w:proofErr w:type="gramEnd"/>
      <w:r w:rsidRPr="00060103">
        <w:rPr>
          <w:rFonts w:ascii="Times New Roman" w:eastAsia="Times New Roman" w:hAnsi="Times New Roman"/>
          <w:spacing w:val="-2"/>
          <w:sz w:val="28"/>
          <w:szCs w:val="28"/>
        </w:rPr>
        <w:t xml:space="preserve"> если они являются подчинённым лицу, в отношении которого проводится проверка, имеют близкое родство или свойство с проверяемым лицом (родители, супруг, дети, братья, сестры, а также братья, сестры, родители и дети супруга). </w:t>
      </w:r>
      <w:r w:rsidRPr="00060103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При возникновении такой личной </w:t>
      </w:r>
      <w:r w:rsidRPr="00060103">
        <w:rPr>
          <w:rFonts w:ascii="Times New Roman" w:eastAsia="Times New Roman" w:hAnsi="Times New Roman"/>
          <w:bCs/>
          <w:spacing w:val="-2"/>
          <w:sz w:val="28"/>
          <w:szCs w:val="28"/>
        </w:rPr>
        <w:lastRenderedPageBreak/>
        <w:t xml:space="preserve">заинтересованности </w:t>
      </w:r>
      <w:r w:rsidR="0006025A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муниципальный </w:t>
      </w:r>
      <w:r w:rsidRPr="00060103">
        <w:rPr>
          <w:rFonts w:ascii="Times New Roman" w:eastAsia="Times New Roman" w:hAnsi="Times New Roman"/>
          <w:bCs/>
          <w:spacing w:val="-2"/>
          <w:sz w:val="28"/>
          <w:szCs w:val="28"/>
        </w:rPr>
        <w:t>служащий обязан обратиться к лицу, принявшему решение о проведении проверки,</w:t>
      </w:r>
      <w:r w:rsidRPr="00060103">
        <w:rPr>
          <w:rFonts w:ascii="Times New Roman" w:eastAsia="Times New Roman" w:hAnsi="Times New Roman"/>
          <w:spacing w:val="-2"/>
          <w:sz w:val="28"/>
          <w:szCs w:val="28"/>
        </w:rPr>
        <w:t xml:space="preserve"> с письменным заявлением </w:t>
      </w:r>
      <w:r w:rsidRPr="00060103">
        <w:rPr>
          <w:rFonts w:ascii="Times New Roman" w:eastAsia="Times New Roman" w:hAnsi="Times New Roman"/>
          <w:spacing w:val="-2"/>
          <w:sz w:val="28"/>
          <w:szCs w:val="28"/>
        </w:rPr>
        <w:br/>
        <w:t xml:space="preserve">об освобождении его от участия в проведении этой проверки. </w:t>
      </w:r>
    </w:p>
    <w:p w:rsidR="00060103" w:rsidRPr="00060103" w:rsidRDefault="006008E2" w:rsidP="006008E2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>При несоблюдении указанного требования результаты проверки считаются недействительными.</w:t>
      </w:r>
    </w:p>
    <w:p w:rsidR="00060103" w:rsidRPr="00060103" w:rsidRDefault="00060103" w:rsidP="00127CF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Проверка осуществляется по решению представителя нанимателя.</w:t>
      </w:r>
    </w:p>
    <w:p w:rsidR="00060103" w:rsidRPr="00060103" w:rsidRDefault="00060103" w:rsidP="00127CF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Решение о проверке принимается отдельно в отношении каждого проверяемого лица и оформляется правовым актом</w:t>
      </w:r>
      <w:r w:rsidR="009172BC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Pr="00060103">
        <w:rPr>
          <w:rFonts w:ascii="Times New Roman" w:eastAsia="Times New Roman" w:hAnsi="Times New Roman"/>
          <w:sz w:val="28"/>
          <w:szCs w:val="28"/>
        </w:rPr>
        <w:t xml:space="preserve">. В правовых актах </w:t>
      </w:r>
      <w:r w:rsidR="009172BC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Pr="00060103">
        <w:rPr>
          <w:rFonts w:ascii="Times New Roman" w:eastAsia="Times New Roman" w:hAnsi="Times New Roman"/>
          <w:sz w:val="28"/>
          <w:szCs w:val="28"/>
        </w:rPr>
        <w:t>содержатся:</w:t>
      </w:r>
    </w:p>
    <w:p w:rsidR="00060103" w:rsidRPr="00060103" w:rsidRDefault="009172BC" w:rsidP="00127CF6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распоряжения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 xml:space="preserve"> о проведении проверки;</w:t>
      </w:r>
    </w:p>
    <w:p w:rsidR="00060103" w:rsidRPr="00060103" w:rsidRDefault="00060103" w:rsidP="00127CF6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 xml:space="preserve">указания на </w:t>
      </w:r>
      <w:proofErr w:type="gramStart"/>
      <w:r w:rsidRPr="00060103">
        <w:rPr>
          <w:rFonts w:ascii="Times New Roman" w:eastAsia="Times New Roman" w:hAnsi="Times New Roman"/>
          <w:sz w:val="28"/>
          <w:szCs w:val="28"/>
        </w:rPr>
        <w:t>должностных</w:t>
      </w:r>
      <w:proofErr w:type="gramEnd"/>
      <w:r w:rsidRPr="00060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60103">
        <w:rPr>
          <w:rFonts w:ascii="Times New Roman" w:eastAsia="Times New Roman" w:hAnsi="Times New Roman"/>
          <w:sz w:val="28"/>
          <w:szCs w:val="28"/>
        </w:rPr>
        <w:t>лиц</w:t>
      </w:r>
      <w:r w:rsidR="001B535E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spellEnd"/>
      <w:r w:rsidRPr="00060103">
        <w:rPr>
          <w:rFonts w:ascii="Times New Roman" w:eastAsia="Times New Roman" w:hAnsi="Times New Roman"/>
          <w:sz w:val="28"/>
          <w:szCs w:val="28"/>
        </w:rPr>
        <w:t>, которым поручено провести проверку (далее – проверяющие лица);</w:t>
      </w:r>
    </w:p>
    <w:p w:rsidR="00060103" w:rsidRPr="00060103" w:rsidRDefault="00060103" w:rsidP="00127CF6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сроки, в течение которых должна быть проведена проверка.</w:t>
      </w:r>
    </w:p>
    <w:p w:rsidR="00060103" w:rsidRPr="00060103" w:rsidRDefault="00060103" w:rsidP="00127CF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060103">
        <w:rPr>
          <w:rFonts w:ascii="Times New Roman" w:eastAsia="Times New Roman" w:hAnsi="Times New Roman"/>
          <w:spacing w:val="-4"/>
          <w:sz w:val="28"/>
          <w:szCs w:val="28"/>
        </w:rPr>
        <w:t xml:space="preserve">Проверяющие лица осуществляют проверку самостоятельно либо путём обращения к </w:t>
      </w:r>
      <w:r w:rsidR="00A277E9">
        <w:rPr>
          <w:rFonts w:ascii="Times New Roman" w:eastAsia="Times New Roman" w:hAnsi="Times New Roman"/>
          <w:spacing w:val="-4"/>
          <w:sz w:val="28"/>
          <w:szCs w:val="28"/>
        </w:rPr>
        <w:t xml:space="preserve">главе сельсовета </w:t>
      </w:r>
      <w:r w:rsidRPr="00060103">
        <w:rPr>
          <w:rFonts w:ascii="Times New Roman" w:eastAsia="Times New Roman" w:hAnsi="Times New Roman"/>
          <w:spacing w:val="-4"/>
          <w:sz w:val="28"/>
          <w:szCs w:val="28"/>
        </w:rPr>
        <w:t xml:space="preserve">с просьбой о направлении запроса </w:t>
      </w:r>
      <w:r w:rsidRPr="00060103">
        <w:rPr>
          <w:rFonts w:ascii="Times New Roman" w:eastAsia="Times New Roman" w:hAnsi="Times New Roman"/>
          <w:spacing w:val="-4"/>
          <w:sz w:val="28"/>
          <w:szCs w:val="28"/>
        </w:rPr>
        <w:br/>
        <w:t>в государственные органы, уполномоченные осуществлять оперативно-</w:t>
      </w:r>
      <w:proofErr w:type="spellStart"/>
      <w:r w:rsidRPr="00060103">
        <w:rPr>
          <w:rFonts w:ascii="Times New Roman" w:eastAsia="Times New Roman" w:hAnsi="Times New Roman"/>
          <w:spacing w:val="-4"/>
          <w:sz w:val="28"/>
          <w:szCs w:val="28"/>
        </w:rPr>
        <w:t>разыскную</w:t>
      </w:r>
      <w:proofErr w:type="spellEnd"/>
      <w:r w:rsidRPr="00060103">
        <w:rPr>
          <w:rFonts w:ascii="Times New Roman" w:eastAsia="Times New Roman" w:hAnsi="Times New Roman"/>
          <w:spacing w:val="-4"/>
          <w:sz w:val="28"/>
          <w:szCs w:val="28"/>
        </w:rPr>
        <w:t xml:space="preserve"> деятельность в соответствии с Федеральным законом от 12.08.1995 </w:t>
      </w:r>
      <w:r w:rsidRPr="00060103">
        <w:rPr>
          <w:rFonts w:ascii="Times New Roman" w:eastAsia="Times New Roman" w:hAnsi="Times New Roman"/>
          <w:spacing w:val="-4"/>
          <w:sz w:val="28"/>
          <w:szCs w:val="28"/>
        </w:rPr>
        <w:br/>
        <w:t>№ 144-ФЗ «Об оперативно-розыскной деятельности».</w:t>
      </w:r>
    </w:p>
    <w:p w:rsidR="00060103" w:rsidRPr="00060103" w:rsidRDefault="00060103" w:rsidP="00127CF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дней.</w:t>
      </w:r>
    </w:p>
    <w:p w:rsidR="00060103" w:rsidRPr="00060103" w:rsidRDefault="00060103" w:rsidP="00127CF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В срок проведения проверки не включаются периоды временной нетрудоспособности проверяемого лица, пребывания его в отпуске, других случаев отсутствия его на службе по уважительным причинам.</w:t>
      </w:r>
    </w:p>
    <w:p w:rsidR="00060103" w:rsidRPr="00060103" w:rsidRDefault="00060103" w:rsidP="00127CF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При осуществлении проверки проверяющие лица:</w:t>
      </w:r>
    </w:p>
    <w:p w:rsidR="00060103" w:rsidRPr="00060103" w:rsidRDefault="00127CF6" w:rsidP="00127CF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1) 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 xml:space="preserve">в письменной форме уведомляют о начале проверки проверяемое лицо и знакомят его с письменной информацией в течение 2 рабочих дней </w:t>
      </w:r>
      <w:r w:rsidR="00060103" w:rsidRPr="00060103">
        <w:rPr>
          <w:rFonts w:ascii="Times New Roman" w:eastAsia="Times New Roman" w:hAnsi="Times New Roman"/>
          <w:sz w:val="28"/>
          <w:szCs w:val="28"/>
        </w:rPr>
        <w:br/>
        <w:t>со дня принятия решения о проверке;</w:t>
      </w:r>
    </w:p>
    <w:p w:rsidR="00060103" w:rsidRPr="00060103" w:rsidRDefault="00127CF6" w:rsidP="00127CF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Par13"/>
      <w:bookmarkEnd w:id="0"/>
      <w:r>
        <w:rPr>
          <w:rFonts w:ascii="Times New Roman" w:eastAsia="Times New Roman" w:hAnsi="Times New Roman"/>
          <w:sz w:val="28"/>
          <w:szCs w:val="28"/>
        </w:rPr>
        <w:t xml:space="preserve">       2) 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>проводят с проверяемым лицом беседу;</w:t>
      </w:r>
    </w:p>
    <w:p w:rsidR="00060103" w:rsidRPr="00127CF6" w:rsidRDefault="00060103" w:rsidP="00155A9A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127CF6">
        <w:rPr>
          <w:rFonts w:ascii="Times New Roman" w:eastAsia="Times New Roman" w:hAnsi="Times New Roman"/>
          <w:spacing w:val="-4"/>
          <w:sz w:val="28"/>
          <w:szCs w:val="28"/>
        </w:rPr>
        <w:t>вправе предложить проверяем</w:t>
      </w:r>
      <w:r w:rsidR="00155A9A">
        <w:rPr>
          <w:rFonts w:ascii="Times New Roman" w:eastAsia="Times New Roman" w:hAnsi="Times New Roman"/>
          <w:spacing w:val="-4"/>
          <w:sz w:val="28"/>
          <w:szCs w:val="28"/>
        </w:rPr>
        <w:t xml:space="preserve">ому лицу представить письменные </w:t>
      </w:r>
      <w:r w:rsidRPr="00127CF6">
        <w:rPr>
          <w:rFonts w:ascii="Times New Roman" w:eastAsia="Times New Roman" w:hAnsi="Times New Roman"/>
          <w:spacing w:val="-4"/>
          <w:sz w:val="28"/>
          <w:szCs w:val="28"/>
        </w:rPr>
        <w:t xml:space="preserve">пояснения и сообщить о возможности представить дополнительные материалы </w:t>
      </w:r>
      <w:r w:rsidRPr="00127CF6">
        <w:rPr>
          <w:rFonts w:ascii="Times New Roman" w:eastAsia="Times New Roman" w:hAnsi="Times New Roman"/>
          <w:spacing w:val="-4"/>
          <w:sz w:val="28"/>
          <w:szCs w:val="28"/>
        </w:rPr>
        <w:br/>
        <w:t>в течение не более 7 рабочих дней со дня принятия решения о проверке;</w:t>
      </w:r>
    </w:p>
    <w:p w:rsidR="00060103" w:rsidRPr="00060103" w:rsidRDefault="00155A9A" w:rsidP="00155A9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ar15"/>
      <w:bookmarkEnd w:id="1"/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4) 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 xml:space="preserve">вправе направлять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</w:t>
      </w:r>
      <w:r w:rsidR="00060103" w:rsidRPr="00060103">
        <w:rPr>
          <w:rFonts w:ascii="Times New Roman" w:eastAsia="Times New Roman" w:hAnsi="Times New Roman"/>
          <w:sz w:val="28"/>
          <w:szCs w:val="28"/>
        </w:rPr>
        <w:br/>
        <w:t>на предприятия, в учреждения, общественные объединения, иные организации (далее – органы и организации) об имеющихся у них сведениях о соблюдении проверяемым лицом ограничений и запретов, требований о предотвращении или об урегулировании конфликта интересов, исполнения ими</w:t>
      </w:r>
      <w:proofErr w:type="gramEnd"/>
      <w:r w:rsidR="00060103" w:rsidRPr="00060103">
        <w:rPr>
          <w:rFonts w:ascii="Times New Roman" w:eastAsia="Times New Roman" w:hAnsi="Times New Roman"/>
          <w:sz w:val="28"/>
          <w:szCs w:val="28"/>
        </w:rPr>
        <w:t xml:space="preserve"> обязанностей и соблюдения требований к служебному поведению;</w:t>
      </w:r>
    </w:p>
    <w:p w:rsidR="00060103" w:rsidRPr="00060103" w:rsidRDefault="00155A9A" w:rsidP="00155A9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5) 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>вправе наводить справки у физических лиц и получить от них информацию с их согласия;</w:t>
      </w:r>
    </w:p>
    <w:p w:rsidR="00060103" w:rsidRPr="00155A9A" w:rsidRDefault="00060103" w:rsidP="00155A9A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eastAsia="Times New Roman" w:hAnsi="Times New Roman"/>
          <w:sz w:val="28"/>
          <w:szCs w:val="28"/>
        </w:rPr>
      </w:pPr>
      <w:r w:rsidRPr="00155A9A">
        <w:rPr>
          <w:rFonts w:ascii="Times New Roman" w:eastAsia="Times New Roman" w:hAnsi="Times New Roman"/>
          <w:sz w:val="28"/>
          <w:szCs w:val="28"/>
        </w:rPr>
        <w:t>вправе обратиться к субъектам, предоставившим письменную информацию, явившуюся основанием для проверки, для получения уточнений;</w:t>
      </w:r>
    </w:p>
    <w:p w:rsidR="00060103" w:rsidRPr="00060103" w:rsidRDefault="00155A9A" w:rsidP="00155A9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7) 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 xml:space="preserve">вправе обратиться к </w:t>
      </w:r>
      <w:r w:rsidR="00443C60">
        <w:rPr>
          <w:rFonts w:ascii="Times New Roman" w:eastAsia="Times New Roman" w:hAnsi="Times New Roman"/>
          <w:sz w:val="28"/>
          <w:szCs w:val="28"/>
        </w:rPr>
        <w:t xml:space="preserve">главе сельсовета 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>с просьбой о направлении запроса в уполномоченные федеральные органы исполнительной власти о проведении оперативно-</w:t>
      </w:r>
      <w:proofErr w:type="spellStart"/>
      <w:r w:rsidR="00060103" w:rsidRPr="00060103">
        <w:rPr>
          <w:rFonts w:ascii="Times New Roman" w:eastAsia="Times New Roman" w:hAnsi="Times New Roman"/>
          <w:sz w:val="28"/>
          <w:szCs w:val="28"/>
        </w:rPr>
        <w:t>разыскных</w:t>
      </w:r>
      <w:proofErr w:type="spellEnd"/>
      <w:r w:rsidR="00060103" w:rsidRPr="00060103">
        <w:rPr>
          <w:rFonts w:ascii="Times New Roman" w:eastAsia="Times New Roman" w:hAnsi="Times New Roman"/>
          <w:sz w:val="28"/>
          <w:szCs w:val="28"/>
        </w:rPr>
        <w:t xml:space="preserve"> мероприятий;</w:t>
      </w:r>
    </w:p>
    <w:p w:rsidR="00060103" w:rsidRPr="00060103" w:rsidRDefault="00155A9A" w:rsidP="00155A9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8) 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 xml:space="preserve">вправе изучать представленные проверяемым лицом сведения </w:t>
      </w:r>
      <w:r w:rsidR="00060103" w:rsidRPr="00060103">
        <w:rPr>
          <w:rFonts w:ascii="Times New Roman" w:eastAsia="Times New Roman" w:hAnsi="Times New Roman"/>
          <w:sz w:val="28"/>
          <w:szCs w:val="28"/>
        </w:rPr>
        <w:br/>
        <w:t>и дополнительные материалы;</w:t>
      </w:r>
    </w:p>
    <w:p w:rsidR="00060103" w:rsidRPr="00155A9A" w:rsidRDefault="00060103" w:rsidP="00155A9A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A9A">
        <w:rPr>
          <w:rFonts w:ascii="Times New Roman" w:eastAsia="Times New Roman" w:hAnsi="Times New Roman"/>
          <w:sz w:val="28"/>
          <w:szCs w:val="28"/>
        </w:rPr>
        <w:t>вправе получать от проверяемого лица пояснения;</w:t>
      </w:r>
    </w:p>
    <w:p w:rsidR="00060103" w:rsidRPr="00060103" w:rsidRDefault="00155A9A" w:rsidP="00155A9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      10) </w:t>
      </w:r>
      <w:r w:rsidR="00060103" w:rsidRPr="00060103">
        <w:rPr>
          <w:rFonts w:ascii="Times New Roman" w:eastAsia="Times New Roman" w:hAnsi="Times New Roman"/>
          <w:spacing w:val="-4"/>
          <w:sz w:val="28"/>
          <w:szCs w:val="28"/>
        </w:rPr>
        <w:t xml:space="preserve">вправе осуществлять анализ сведений, представленных проверяемым </w:t>
      </w:r>
      <w:r w:rsidR="00060103" w:rsidRPr="00060103">
        <w:rPr>
          <w:rFonts w:ascii="Times New Roman" w:eastAsia="Times New Roman" w:hAnsi="Times New Roman"/>
          <w:spacing w:val="-4"/>
          <w:sz w:val="28"/>
          <w:szCs w:val="28"/>
        </w:rPr>
        <w:br/>
        <w:t>в соответствии с законодательством Российской Федерации о противодействии коррупции.</w:t>
      </w:r>
    </w:p>
    <w:p w:rsidR="00060103" w:rsidRPr="00060103" w:rsidRDefault="00060103" w:rsidP="00155A9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Par25"/>
      <w:bookmarkEnd w:id="2"/>
      <w:r w:rsidRPr="00060103">
        <w:rPr>
          <w:rFonts w:ascii="Times New Roman" w:eastAsia="Times New Roman" w:hAnsi="Times New Roman"/>
          <w:sz w:val="28"/>
          <w:szCs w:val="28"/>
        </w:rPr>
        <w:t>В запросе, предусмотренном подпункто</w:t>
      </w:r>
      <w:r w:rsidR="00443C60">
        <w:rPr>
          <w:rFonts w:ascii="Times New Roman" w:eastAsia="Times New Roman" w:hAnsi="Times New Roman"/>
          <w:sz w:val="28"/>
          <w:szCs w:val="28"/>
        </w:rPr>
        <w:t>м 4 пункта 12 настоящего Порядка</w:t>
      </w:r>
      <w:r w:rsidRPr="00060103">
        <w:rPr>
          <w:rFonts w:ascii="Times New Roman" w:eastAsia="Times New Roman" w:hAnsi="Times New Roman"/>
          <w:sz w:val="28"/>
          <w:szCs w:val="28"/>
        </w:rPr>
        <w:t>, указываются:</w:t>
      </w:r>
    </w:p>
    <w:p w:rsidR="00060103" w:rsidRPr="00060103" w:rsidRDefault="00060103" w:rsidP="00D936E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060103">
        <w:rPr>
          <w:rFonts w:ascii="Times New Roman" w:eastAsia="Times New Roman" w:hAnsi="Times New Roman"/>
          <w:spacing w:val="-4"/>
          <w:sz w:val="28"/>
          <w:szCs w:val="28"/>
        </w:rPr>
        <w:t>наименование органа или организации, в которые направляется запрос;</w:t>
      </w:r>
    </w:p>
    <w:p w:rsidR="00060103" w:rsidRPr="00060103" w:rsidRDefault="00060103" w:rsidP="00D936E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060103">
        <w:rPr>
          <w:rFonts w:ascii="Times New Roman" w:eastAsia="Times New Roman" w:hAnsi="Times New Roman"/>
          <w:spacing w:val="-4"/>
          <w:sz w:val="28"/>
          <w:szCs w:val="28"/>
        </w:rPr>
        <w:t>нормативный правовой акт, на основании которого направляется запрос;</w:t>
      </w:r>
    </w:p>
    <w:p w:rsidR="00060103" w:rsidRPr="00060103" w:rsidRDefault="00060103" w:rsidP="00D936E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 xml:space="preserve">фамилия, имя, отчество, дата и место рождения, место </w:t>
      </w:r>
      <w:proofErr w:type="gramStart"/>
      <w:r w:rsidRPr="00060103">
        <w:rPr>
          <w:rFonts w:ascii="Times New Roman" w:eastAsia="Times New Roman" w:hAnsi="Times New Roman"/>
          <w:sz w:val="28"/>
          <w:szCs w:val="28"/>
        </w:rPr>
        <w:t xml:space="preserve">регистрации, жительства и (или) пребывания, должность и место работы (службы), вид </w:t>
      </w:r>
      <w:r w:rsidRPr="00060103">
        <w:rPr>
          <w:rFonts w:ascii="Times New Roman" w:eastAsia="Times New Roman" w:hAnsi="Times New Roman"/>
          <w:sz w:val="28"/>
          <w:szCs w:val="28"/>
        </w:rPr>
        <w:br/>
        <w:t>и реквизиты документа, удостоверяющего личность, проверяемого лица;</w:t>
      </w:r>
      <w:proofErr w:type="gramEnd"/>
    </w:p>
    <w:p w:rsidR="00060103" w:rsidRPr="00060103" w:rsidRDefault="00060103" w:rsidP="00D936E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содержание и объём сведений, подлежащих проверке;</w:t>
      </w:r>
    </w:p>
    <w:p w:rsidR="00060103" w:rsidRPr="00060103" w:rsidRDefault="00060103" w:rsidP="00D936E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срок представления запрашиваемых сведений;</w:t>
      </w:r>
    </w:p>
    <w:p w:rsidR="00060103" w:rsidRPr="00060103" w:rsidRDefault="00060103" w:rsidP="00D936E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 xml:space="preserve">фамилия, инициалы и номер телефона </w:t>
      </w:r>
      <w:r w:rsidR="00443C60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060103">
        <w:rPr>
          <w:rFonts w:ascii="Times New Roman" w:eastAsia="Times New Roman" w:hAnsi="Times New Roman"/>
          <w:sz w:val="28"/>
          <w:szCs w:val="28"/>
        </w:rPr>
        <w:t>служащего, подготовившего запрос;</w:t>
      </w:r>
    </w:p>
    <w:p w:rsidR="00060103" w:rsidRPr="00060103" w:rsidRDefault="00D936E5" w:rsidP="00D936E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7) </w:t>
      </w:r>
      <w:r w:rsidR="00060103" w:rsidRPr="00060103">
        <w:rPr>
          <w:rFonts w:ascii="Times New Roman" w:eastAsia="Times New Roman" w:hAnsi="Times New Roman"/>
          <w:sz w:val="28"/>
          <w:szCs w:val="28"/>
        </w:rPr>
        <w:t>другие необходимые сведения.</w:t>
      </w:r>
    </w:p>
    <w:p w:rsidR="00060103" w:rsidRPr="00060103" w:rsidRDefault="00060103" w:rsidP="00D936E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В запросе о проведении оперативно-</w:t>
      </w:r>
      <w:proofErr w:type="spellStart"/>
      <w:r w:rsidRPr="00060103">
        <w:rPr>
          <w:rFonts w:ascii="Times New Roman" w:eastAsia="Times New Roman" w:hAnsi="Times New Roman"/>
          <w:sz w:val="28"/>
          <w:szCs w:val="28"/>
        </w:rPr>
        <w:t>разыскных</w:t>
      </w:r>
      <w:proofErr w:type="spellEnd"/>
      <w:r w:rsidRPr="00060103">
        <w:rPr>
          <w:rFonts w:ascii="Times New Roman" w:eastAsia="Times New Roman" w:hAnsi="Times New Roman"/>
          <w:sz w:val="28"/>
          <w:szCs w:val="28"/>
        </w:rPr>
        <w:t xml:space="preserve"> мероприятий, помимо сведений, перечисленных </w:t>
      </w:r>
      <w:r w:rsidR="00443C60">
        <w:rPr>
          <w:rFonts w:ascii="Times New Roman" w:eastAsia="Times New Roman" w:hAnsi="Times New Roman"/>
          <w:sz w:val="28"/>
          <w:szCs w:val="28"/>
        </w:rPr>
        <w:t>в пункте 13 настоящего Порядка</w:t>
      </w:r>
      <w:r w:rsidRPr="00060103">
        <w:rPr>
          <w:rFonts w:ascii="Times New Roman" w:eastAsia="Times New Roman" w:hAnsi="Times New Roman"/>
          <w:sz w:val="28"/>
          <w:szCs w:val="28"/>
        </w:rPr>
        <w:t>, указываются:</w:t>
      </w:r>
    </w:p>
    <w:p w:rsidR="00060103" w:rsidRPr="00060103" w:rsidRDefault="00060103" w:rsidP="00D936E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сведения, послужившие основанием для проверки;</w:t>
      </w:r>
    </w:p>
    <w:p w:rsidR="00060103" w:rsidRPr="00060103" w:rsidRDefault="00060103" w:rsidP="00D936E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органы и организации, в которые направлялись (направлены) запросы, и вопросы, которые в них ставились;</w:t>
      </w:r>
    </w:p>
    <w:p w:rsidR="00060103" w:rsidRPr="00060103" w:rsidRDefault="00060103" w:rsidP="00D936E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даётся ссылка на соответствующие положения Федерального закона от 12.08.1995 № 144-ФЗ «Об оперативно-розыскной деятельности».</w:t>
      </w:r>
    </w:p>
    <w:p w:rsidR="00060103" w:rsidRPr="00060103" w:rsidRDefault="00060103" w:rsidP="00D936E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Запросы, предусмотренные подпунктом 4 пункта 12 и</w:t>
      </w:r>
      <w:r w:rsidR="000E3A23">
        <w:rPr>
          <w:rFonts w:ascii="Times New Roman" w:eastAsia="Times New Roman" w:hAnsi="Times New Roman"/>
          <w:sz w:val="28"/>
          <w:szCs w:val="28"/>
        </w:rPr>
        <w:t xml:space="preserve"> пунктом 14 настоящего Порядка</w:t>
      </w:r>
      <w:r w:rsidRPr="00060103">
        <w:rPr>
          <w:rFonts w:ascii="Times New Roman" w:eastAsia="Times New Roman" w:hAnsi="Times New Roman"/>
          <w:sz w:val="28"/>
          <w:szCs w:val="28"/>
        </w:rPr>
        <w:t xml:space="preserve">, направляются в органы и организации в соответствии </w:t>
      </w:r>
      <w:r w:rsidRPr="00060103">
        <w:rPr>
          <w:rFonts w:ascii="Times New Roman" w:eastAsia="Times New Roman" w:hAnsi="Times New Roman"/>
          <w:sz w:val="28"/>
          <w:szCs w:val="28"/>
        </w:rPr>
        <w:br/>
        <w:t>с их компетенцией.</w:t>
      </w:r>
    </w:p>
    <w:p w:rsidR="00060103" w:rsidRPr="00060103" w:rsidRDefault="00060103" w:rsidP="00D936E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 xml:space="preserve">По результатам проверки проверяющие лица представляют </w:t>
      </w:r>
      <w:r w:rsidRPr="00060103">
        <w:rPr>
          <w:rFonts w:ascii="Times New Roman" w:eastAsia="Times New Roman" w:hAnsi="Times New Roman"/>
          <w:bCs/>
          <w:sz w:val="28"/>
          <w:szCs w:val="28"/>
        </w:rPr>
        <w:t xml:space="preserve">лицу, принявшему решение о проведении проверки, </w:t>
      </w:r>
      <w:r w:rsidRPr="00060103">
        <w:rPr>
          <w:rFonts w:ascii="Times New Roman" w:eastAsia="Times New Roman" w:hAnsi="Times New Roman"/>
          <w:sz w:val="28"/>
          <w:szCs w:val="28"/>
        </w:rPr>
        <w:t>доклад о результатах проверки, знакомят с ним проверяемое лицо.</w:t>
      </w:r>
    </w:p>
    <w:p w:rsidR="00060103" w:rsidRPr="00060103" w:rsidRDefault="00060103" w:rsidP="00D936E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60103">
        <w:rPr>
          <w:rFonts w:ascii="Times New Roman" w:eastAsia="Times New Roman" w:hAnsi="Times New Roman"/>
          <w:sz w:val="28"/>
          <w:szCs w:val="28"/>
        </w:rPr>
        <w:t xml:space="preserve">В докладе указываются: фамилия, имя, отчество, должность </w:t>
      </w:r>
      <w:r w:rsidR="000E3A23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060103">
        <w:rPr>
          <w:rFonts w:ascii="Times New Roman" w:eastAsia="Times New Roman" w:hAnsi="Times New Roman"/>
          <w:sz w:val="28"/>
          <w:szCs w:val="28"/>
        </w:rPr>
        <w:t>служащего, в отношении которого проводилась проверка, источник и содержание письменной информации, факты и обстоятельства, установленные по результатам проверки, аргументированные выводы, к которым пришли должностные лица и (или) структурные подразделения государственного органа края, которым поручено провести проверку.</w:t>
      </w:r>
      <w:proofErr w:type="gramEnd"/>
    </w:p>
    <w:p w:rsidR="00060103" w:rsidRPr="00060103" w:rsidRDefault="00060103" w:rsidP="00D936E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60103">
        <w:rPr>
          <w:rFonts w:ascii="Times New Roman" w:eastAsia="Times New Roman" w:hAnsi="Times New Roman"/>
          <w:sz w:val="28"/>
          <w:szCs w:val="28"/>
        </w:rPr>
        <w:t xml:space="preserve">В случае установления в результате проверки несоблюдения проверяемым лицом ограничений и запретов, требований о предотвращении </w:t>
      </w:r>
      <w:r w:rsidRPr="00060103">
        <w:rPr>
          <w:rFonts w:ascii="Times New Roman" w:eastAsia="Times New Roman" w:hAnsi="Times New Roman"/>
          <w:sz w:val="28"/>
          <w:szCs w:val="28"/>
        </w:rPr>
        <w:lastRenderedPageBreak/>
        <w:t xml:space="preserve">или об урегулировании конфликта интересов, соблюдении обязанностей </w:t>
      </w:r>
      <w:r w:rsidRPr="00060103">
        <w:rPr>
          <w:rFonts w:ascii="Times New Roman" w:eastAsia="Times New Roman" w:hAnsi="Times New Roman"/>
          <w:sz w:val="28"/>
          <w:szCs w:val="28"/>
        </w:rPr>
        <w:br/>
        <w:t>и требований к служебному поведению в докладе должно быть указано, какие именно ограничения и запреты или требование к служебному поведению не соблюдены, в чём выразилось несоблюдение требования об урегулировании конфликта интересов.</w:t>
      </w:r>
      <w:proofErr w:type="gramEnd"/>
    </w:p>
    <w:p w:rsidR="00060103" w:rsidRPr="00060103" w:rsidRDefault="00060103" w:rsidP="00D936E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В докладе должно содержаться одно из следующих предложений:</w:t>
      </w:r>
    </w:p>
    <w:p w:rsidR="00060103" w:rsidRPr="00060103" w:rsidRDefault="00060103" w:rsidP="00D936E5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об отсутствии оснований для применения к проверяемому лицу мер юридической ответственности;</w:t>
      </w:r>
    </w:p>
    <w:p w:rsidR="00060103" w:rsidRPr="00060103" w:rsidRDefault="00060103" w:rsidP="00D936E5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о применении к проверяемому лицу мер юридической ответственности;</w:t>
      </w:r>
    </w:p>
    <w:p w:rsidR="00060103" w:rsidRPr="00060103" w:rsidRDefault="00060103" w:rsidP="00D936E5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о представлении материалов проверки в соответствующую комиссию по соблюдению тре</w:t>
      </w:r>
      <w:r w:rsidR="000E3A23">
        <w:rPr>
          <w:rFonts w:ascii="Times New Roman" w:eastAsia="Times New Roman" w:hAnsi="Times New Roman"/>
          <w:sz w:val="28"/>
          <w:szCs w:val="28"/>
        </w:rPr>
        <w:t xml:space="preserve">бований к служебному поведению муниципальных </w:t>
      </w:r>
      <w:r w:rsidRPr="00060103">
        <w:rPr>
          <w:rFonts w:ascii="Times New Roman" w:eastAsia="Times New Roman" w:hAnsi="Times New Roman"/>
          <w:sz w:val="28"/>
          <w:szCs w:val="28"/>
        </w:rPr>
        <w:t>служащих и урегулированию конфликта интересов.</w:t>
      </w:r>
    </w:p>
    <w:p w:rsidR="00060103" w:rsidRPr="00060103" w:rsidRDefault="00060103" w:rsidP="00D936E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Проверяемое лицо вправе:</w:t>
      </w:r>
    </w:p>
    <w:p w:rsidR="00060103" w:rsidRPr="00060103" w:rsidRDefault="00060103" w:rsidP="00D936E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давать пояснения в письменной форме;</w:t>
      </w:r>
    </w:p>
    <w:p w:rsidR="00060103" w:rsidRPr="00060103" w:rsidRDefault="00060103" w:rsidP="00B67FB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060103">
        <w:rPr>
          <w:rFonts w:ascii="Times New Roman" w:eastAsia="Times New Roman" w:hAnsi="Times New Roman"/>
          <w:spacing w:val="-4"/>
          <w:sz w:val="28"/>
          <w:szCs w:val="28"/>
        </w:rPr>
        <w:t>обращаться к должностным лицам</w:t>
      </w:r>
      <w:r w:rsidR="00C336E8">
        <w:rPr>
          <w:rFonts w:ascii="Times New Roman" w:eastAsia="Times New Roman" w:hAnsi="Times New Roman"/>
          <w:spacing w:val="-4"/>
          <w:sz w:val="28"/>
          <w:szCs w:val="28"/>
        </w:rPr>
        <w:t xml:space="preserve"> администрации</w:t>
      </w:r>
      <w:r w:rsidRPr="00060103">
        <w:rPr>
          <w:rFonts w:ascii="Times New Roman" w:eastAsia="Times New Roman" w:hAnsi="Times New Roman"/>
          <w:spacing w:val="-4"/>
          <w:sz w:val="28"/>
          <w:szCs w:val="28"/>
        </w:rPr>
        <w:t>, которым поручено провести проверку, с подлежащим удовлетворению ходатайством о проведении с ним беседы;</w:t>
      </w:r>
    </w:p>
    <w:p w:rsidR="00060103" w:rsidRPr="00060103" w:rsidRDefault="00060103" w:rsidP="00B67FB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представлять дополнительные материалы и давать по ним пояснения в письменной форме;</w:t>
      </w:r>
    </w:p>
    <w:p w:rsidR="00060103" w:rsidRPr="00060103" w:rsidRDefault="00060103" w:rsidP="00B67FB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знакомиться с материалами проверки;</w:t>
      </w:r>
    </w:p>
    <w:p w:rsidR="00060103" w:rsidRPr="00060103" w:rsidRDefault="00060103" w:rsidP="00B67FB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знакомиться с докладом о результатах проверки.</w:t>
      </w:r>
    </w:p>
    <w:p w:rsidR="00060103" w:rsidRPr="00060103" w:rsidRDefault="00060103" w:rsidP="00B67FB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Проверка считается оконченной в день подписания доклада всеми проверяющими лицами.</w:t>
      </w:r>
    </w:p>
    <w:p w:rsidR="00060103" w:rsidRPr="00060103" w:rsidRDefault="00060103" w:rsidP="00B67FB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 xml:space="preserve">Представителем нанимателя направляется органу или лицу, </w:t>
      </w:r>
      <w:r w:rsidRPr="00060103">
        <w:rPr>
          <w:rFonts w:ascii="Times New Roman" w:eastAsia="Times New Roman" w:hAnsi="Times New Roman"/>
          <w:sz w:val="28"/>
          <w:szCs w:val="28"/>
        </w:rPr>
        <w:br/>
        <w:t xml:space="preserve">от которого поступила письменная информация, сообщение о результатах проверки с одновременным уведомлением об этом проверяемого лица </w:t>
      </w:r>
      <w:r w:rsidRPr="00060103">
        <w:rPr>
          <w:rFonts w:ascii="Times New Roman" w:eastAsia="Times New Roman" w:hAnsi="Times New Roman"/>
          <w:sz w:val="28"/>
          <w:szCs w:val="28"/>
        </w:rPr>
        <w:br/>
        <w:t>в течение 3 рабочих дней после дня окончания проверки.</w:t>
      </w:r>
    </w:p>
    <w:p w:rsidR="00060103" w:rsidRPr="00060103" w:rsidRDefault="00060103" w:rsidP="00B67FB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 xml:space="preserve">Представитель нанимателя, рассмотрев доклад и содержащееся </w:t>
      </w:r>
      <w:r w:rsidRPr="00060103">
        <w:rPr>
          <w:rFonts w:ascii="Times New Roman" w:eastAsia="Times New Roman" w:hAnsi="Times New Roman"/>
          <w:sz w:val="28"/>
          <w:szCs w:val="28"/>
        </w:rPr>
        <w:br/>
        <w:t xml:space="preserve">в нём одно из предложений, указанных </w:t>
      </w:r>
      <w:r w:rsidR="00C336E8">
        <w:rPr>
          <w:rFonts w:ascii="Times New Roman" w:eastAsia="Times New Roman" w:hAnsi="Times New Roman"/>
          <w:sz w:val="28"/>
          <w:szCs w:val="28"/>
        </w:rPr>
        <w:t>в пункте 19 настоящего Порядка</w:t>
      </w:r>
      <w:r w:rsidRPr="00060103">
        <w:rPr>
          <w:rFonts w:ascii="Times New Roman" w:eastAsia="Times New Roman" w:hAnsi="Times New Roman"/>
          <w:sz w:val="28"/>
          <w:szCs w:val="28"/>
        </w:rPr>
        <w:t>, принимает одно из следующих решений:</w:t>
      </w:r>
    </w:p>
    <w:p w:rsidR="00060103" w:rsidRPr="00060103" w:rsidRDefault="00060103" w:rsidP="00B67F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 xml:space="preserve">1) не применять к </w:t>
      </w:r>
      <w:r w:rsidR="00C336E8">
        <w:rPr>
          <w:rFonts w:ascii="Times New Roman" w:eastAsia="Times New Roman" w:hAnsi="Times New Roman"/>
          <w:sz w:val="28"/>
          <w:szCs w:val="28"/>
        </w:rPr>
        <w:t xml:space="preserve">муниципальному </w:t>
      </w:r>
      <w:r w:rsidRPr="00060103">
        <w:rPr>
          <w:rFonts w:ascii="Times New Roman" w:eastAsia="Times New Roman" w:hAnsi="Times New Roman"/>
          <w:sz w:val="28"/>
          <w:szCs w:val="28"/>
        </w:rPr>
        <w:t>служащему меры юридической ответственности;</w:t>
      </w:r>
    </w:p>
    <w:p w:rsidR="00060103" w:rsidRPr="00060103" w:rsidRDefault="00060103" w:rsidP="00B67F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 xml:space="preserve">2) применить к </w:t>
      </w:r>
      <w:r w:rsidR="00C336E8">
        <w:rPr>
          <w:rFonts w:ascii="Times New Roman" w:eastAsia="Times New Roman" w:hAnsi="Times New Roman"/>
          <w:sz w:val="28"/>
          <w:szCs w:val="28"/>
        </w:rPr>
        <w:t xml:space="preserve">муниципальному </w:t>
      </w:r>
      <w:r w:rsidRPr="00060103">
        <w:rPr>
          <w:rFonts w:ascii="Times New Roman" w:eastAsia="Times New Roman" w:hAnsi="Times New Roman"/>
          <w:sz w:val="28"/>
          <w:szCs w:val="28"/>
        </w:rPr>
        <w:t>служащему меры юридической ответственности;</w:t>
      </w:r>
    </w:p>
    <w:p w:rsidR="00060103" w:rsidRPr="00060103" w:rsidRDefault="00060103" w:rsidP="00B67F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 xml:space="preserve">3) направить доклад и материалы проверки в соответствующую комиссию по соблюдению требований к служебному поведению </w:t>
      </w:r>
      <w:r w:rsidR="0080495D"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060103">
        <w:rPr>
          <w:rFonts w:ascii="Times New Roman" w:eastAsia="Times New Roman" w:hAnsi="Times New Roman"/>
          <w:sz w:val="28"/>
          <w:szCs w:val="28"/>
        </w:rPr>
        <w:t>служащих и урегулированию конфликта интересов.</w:t>
      </w:r>
    </w:p>
    <w:p w:rsidR="00060103" w:rsidRPr="00060103" w:rsidRDefault="00060103" w:rsidP="00B67FB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0103">
        <w:rPr>
          <w:rFonts w:ascii="Times New Roman" w:eastAsia="Times New Roman" w:hAnsi="Times New Roman"/>
          <w:sz w:val="28"/>
          <w:szCs w:val="28"/>
        </w:rPr>
        <w:t>Доклад о результатах проверки приобщается к личному делу проверяемого лица.</w:t>
      </w:r>
    </w:p>
    <w:p w:rsidR="00060103" w:rsidRPr="00060103" w:rsidRDefault="00060103" w:rsidP="00B67FB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060103">
        <w:rPr>
          <w:rFonts w:ascii="Times New Roman" w:eastAsia="Times New Roman" w:hAnsi="Times New Roman"/>
          <w:spacing w:val="-4"/>
          <w:sz w:val="28"/>
          <w:szCs w:val="28"/>
        </w:rPr>
        <w:t xml:space="preserve">При установлении в ходе проверки обстоятельств, свидетельствующих </w:t>
      </w:r>
      <w:bookmarkStart w:id="3" w:name="_GoBack"/>
      <w:bookmarkEnd w:id="3"/>
      <w:r w:rsidRPr="00060103">
        <w:rPr>
          <w:rFonts w:ascii="Times New Roman" w:eastAsia="Times New Roman" w:hAnsi="Times New Roman"/>
          <w:spacing w:val="-4"/>
          <w:sz w:val="28"/>
          <w:szCs w:val="28"/>
        </w:rPr>
        <w:t>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B2EB7" w:rsidRDefault="00BB2EB7" w:rsidP="009321E7">
      <w:pPr>
        <w:tabs>
          <w:tab w:val="left" w:pos="0"/>
        </w:tabs>
        <w:spacing w:after="0" w:line="240" w:lineRule="auto"/>
        <w:ind w:firstLine="19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9321E7">
      <w:pPr>
        <w:tabs>
          <w:tab w:val="left" w:pos="0"/>
        </w:tabs>
        <w:spacing w:after="0" w:line="240" w:lineRule="auto"/>
        <w:ind w:firstLine="19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9321E7">
      <w:pPr>
        <w:tabs>
          <w:tab w:val="left" w:pos="0"/>
        </w:tabs>
        <w:spacing w:after="0" w:line="240" w:lineRule="auto"/>
        <w:ind w:firstLine="19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9321E7">
      <w:pPr>
        <w:tabs>
          <w:tab w:val="left" w:pos="0"/>
        </w:tabs>
        <w:spacing w:after="0" w:line="240" w:lineRule="auto"/>
        <w:ind w:firstLine="19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9321E7">
      <w:pPr>
        <w:tabs>
          <w:tab w:val="left" w:pos="0"/>
        </w:tabs>
        <w:spacing w:after="0" w:line="240" w:lineRule="auto"/>
        <w:ind w:firstLine="19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9321E7">
      <w:pPr>
        <w:tabs>
          <w:tab w:val="left" w:pos="0"/>
        </w:tabs>
        <w:spacing w:after="0" w:line="240" w:lineRule="auto"/>
        <w:ind w:firstLine="19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B2EB7" w:rsidSect="003942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0EB"/>
    <w:multiLevelType w:val="hybridMultilevel"/>
    <w:tmpl w:val="FF84FC0A"/>
    <w:lvl w:ilvl="0" w:tplc="061E2378">
      <w:start w:val="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EA0213A"/>
    <w:multiLevelType w:val="hybridMultilevel"/>
    <w:tmpl w:val="5F5EEEE8"/>
    <w:lvl w:ilvl="0" w:tplc="2DC2CCB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932867"/>
    <w:multiLevelType w:val="hybridMultilevel"/>
    <w:tmpl w:val="8264AECA"/>
    <w:lvl w:ilvl="0" w:tplc="4D064B2C">
      <w:start w:val="1"/>
      <w:numFmt w:val="decimal"/>
      <w:lvlText w:val="%1)"/>
      <w:lvlJc w:val="center"/>
      <w:pPr>
        <w:ind w:left="1429" w:hanging="360"/>
      </w:pPr>
      <w:rPr>
        <w:rFonts w:cs="Times New Roman" w:hint="default"/>
      </w:rPr>
    </w:lvl>
    <w:lvl w:ilvl="1" w:tplc="02FE47E4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2CC3158"/>
    <w:multiLevelType w:val="hybridMultilevel"/>
    <w:tmpl w:val="5ADAD43A"/>
    <w:lvl w:ilvl="0" w:tplc="513CF2F6">
      <w:start w:val="1"/>
      <w:numFmt w:val="decimal"/>
      <w:lvlText w:val="%1."/>
      <w:lvlJc w:val="center"/>
      <w:pPr>
        <w:ind w:left="1070" w:hanging="360"/>
      </w:pPr>
      <w:rPr>
        <w:rFonts w:cs="Times New Roman" w:hint="default"/>
        <w:b w:val="0"/>
      </w:rPr>
    </w:lvl>
    <w:lvl w:ilvl="1" w:tplc="02FE47E4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72F02651"/>
    <w:multiLevelType w:val="hybridMultilevel"/>
    <w:tmpl w:val="FCC484C4"/>
    <w:lvl w:ilvl="0" w:tplc="E2987954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87"/>
    <w:rsid w:val="00060103"/>
    <w:rsid w:val="0006025A"/>
    <w:rsid w:val="00091012"/>
    <w:rsid w:val="000E3A23"/>
    <w:rsid w:val="00127CF6"/>
    <w:rsid w:val="00155A9A"/>
    <w:rsid w:val="00172062"/>
    <w:rsid w:val="00174F17"/>
    <w:rsid w:val="001B535E"/>
    <w:rsid w:val="002401EC"/>
    <w:rsid w:val="002455D3"/>
    <w:rsid w:val="00332AB8"/>
    <w:rsid w:val="00394274"/>
    <w:rsid w:val="003D37DB"/>
    <w:rsid w:val="00443C60"/>
    <w:rsid w:val="00444787"/>
    <w:rsid w:val="004D51F8"/>
    <w:rsid w:val="006008E2"/>
    <w:rsid w:val="00626F9A"/>
    <w:rsid w:val="006A5F87"/>
    <w:rsid w:val="006F2452"/>
    <w:rsid w:val="00724873"/>
    <w:rsid w:val="007B4BEF"/>
    <w:rsid w:val="007E20B8"/>
    <w:rsid w:val="0080495D"/>
    <w:rsid w:val="00832A89"/>
    <w:rsid w:val="00890E1C"/>
    <w:rsid w:val="009172BC"/>
    <w:rsid w:val="009321E7"/>
    <w:rsid w:val="00A117DE"/>
    <w:rsid w:val="00A131B8"/>
    <w:rsid w:val="00A277E9"/>
    <w:rsid w:val="00B67FB5"/>
    <w:rsid w:val="00BB2EB7"/>
    <w:rsid w:val="00BD4295"/>
    <w:rsid w:val="00C17F11"/>
    <w:rsid w:val="00C336E8"/>
    <w:rsid w:val="00CD5D83"/>
    <w:rsid w:val="00D57425"/>
    <w:rsid w:val="00D66FF5"/>
    <w:rsid w:val="00D936E5"/>
    <w:rsid w:val="00DE4CEB"/>
    <w:rsid w:val="00DE7676"/>
    <w:rsid w:val="00F2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usinsk.bdu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611A-3C44-4FD5-AD93-16849A76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19</cp:revision>
  <dcterms:created xsi:type="dcterms:W3CDTF">2004-08-05T23:31:00Z</dcterms:created>
  <dcterms:modified xsi:type="dcterms:W3CDTF">2004-08-05T18:14:00Z</dcterms:modified>
</cp:coreProperties>
</file>