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39" w:rsidRPr="007E67F0" w:rsidRDefault="00697239" w:rsidP="006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F0">
        <w:rPr>
          <w:rFonts w:ascii="Times New Roman" w:eastAsia="Times New Roman" w:hAnsi="Times New Roman" w:cs="Times New Roman"/>
          <w:b/>
          <w:sz w:val="24"/>
          <w:szCs w:val="24"/>
        </w:rPr>
        <w:t>КРАСНОЯРСКИЙ КРАЙ</w:t>
      </w:r>
      <w:r w:rsidRPr="007E67F0">
        <w:rPr>
          <w:rFonts w:ascii="Times New Roman" w:eastAsia="Times New Roman" w:hAnsi="Times New Roman" w:cs="Times New Roman"/>
          <w:b/>
          <w:sz w:val="24"/>
          <w:szCs w:val="24"/>
        </w:rPr>
        <w:br/>
        <w:t>ЕРМАКОВСКИЙ РАЙОН</w:t>
      </w:r>
    </w:p>
    <w:p w:rsidR="00697239" w:rsidRPr="007E67F0" w:rsidRDefault="007E67F0" w:rsidP="006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</w:t>
      </w:r>
      <w:r w:rsidR="00697239" w:rsidRPr="007E67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_____АДМИНИСТРАЦИЯ  ВЕРХНЕУСИНСКОГО  СЕЛЬСОВЕТА</w:t>
      </w:r>
      <w:r w:rsidR="00697239" w:rsidRPr="007E67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</w:t>
      </w:r>
    </w:p>
    <w:p w:rsidR="00697239" w:rsidRPr="008576DF" w:rsidRDefault="00D66C8A" w:rsidP="006972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Ленина ул.,</w:t>
      </w:r>
      <w:r w:rsidR="00697239" w:rsidRPr="008576DF">
        <w:rPr>
          <w:rFonts w:ascii="Times New Roman" w:eastAsia="Times New Roman" w:hAnsi="Times New Roman" w:cs="Times New Roman"/>
          <w:sz w:val="20"/>
          <w:szCs w:val="20"/>
        </w:rPr>
        <w:t xml:space="preserve"> 93с.Верхнеусинское, </w:t>
      </w:r>
      <w:proofErr w:type="spellStart"/>
      <w:r w:rsidR="00697239" w:rsidRPr="008576DF">
        <w:rPr>
          <w:rFonts w:ascii="Times New Roman" w:eastAsia="Times New Roman" w:hAnsi="Times New Roman" w:cs="Times New Roman"/>
          <w:sz w:val="20"/>
          <w:szCs w:val="20"/>
        </w:rPr>
        <w:t>Ермаковский</w:t>
      </w:r>
      <w:proofErr w:type="spellEnd"/>
      <w:r w:rsidR="00697239" w:rsidRPr="008576DF">
        <w:rPr>
          <w:rFonts w:ascii="Times New Roman" w:eastAsia="Times New Roman" w:hAnsi="Times New Roman" w:cs="Times New Roman"/>
          <w:sz w:val="20"/>
          <w:szCs w:val="20"/>
        </w:rPr>
        <w:t xml:space="preserve"> район, Красноярский край, 662842 тел 8 (39138)364-98</w:t>
      </w:r>
    </w:p>
    <w:p w:rsidR="00697239" w:rsidRPr="00870F97" w:rsidRDefault="00697239" w:rsidP="0069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97239" w:rsidRPr="007E7744" w:rsidRDefault="00A0273B" w:rsidP="006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 ПОСТАНОВЛЕНИЯ</w:t>
      </w:r>
      <w:bookmarkStart w:id="0" w:name="_GoBack"/>
      <w:bookmarkEnd w:id="0"/>
    </w:p>
    <w:p w:rsidR="00697239" w:rsidRPr="007E7744" w:rsidRDefault="00697239" w:rsidP="00697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239" w:rsidRPr="007E7744" w:rsidRDefault="00B36959" w:rsidP="00697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="007E7744" w:rsidRPr="007E7744">
        <w:rPr>
          <w:rFonts w:ascii="Times New Roman" w:eastAsia="Times New Roman" w:hAnsi="Times New Roman" w:cs="Times New Roman"/>
          <w:b/>
          <w:sz w:val="24"/>
          <w:szCs w:val="24"/>
        </w:rPr>
        <w:t xml:space="preserve"> 2018</w:t>
      </w:r>
      <w:r w:rsidR="00697239" w:rsidRPr="007E7744">
        <w:rPr>
          <w:rFonts w:ascii="Times New Roman" w:eastAsia="Times New Roman" w:hAnsi="Times New Roman" w:cs="Times New Roman"/>
          <w:b/>
          <w:sz w:val="24"/>
          <w:szCs w:val="24"/>
        </w:rPr>
        <w:t xml:space="preserve"> г.   </w:t>
      </w:r>
      <w:r w:rsidR="00697239" w:rsidRPr="007E774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с. Верхнеусинское</w:t>
      </w:r>
      <w:r w:rsidR="00697239" w:rsidRPr="007E774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="007E77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 ____</w:t>
      </w:r>
    </w:p>
    <w:p w:rsidR="00697239" w:rsidRPr="007E7744" w:rsidRDefault="00697239" w:rsidP="00697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7239" w:rsidRPr="007E7744" w:rsidRDefault="007D1183" w:rsidP="00697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Порядка обмена информацией </w:t>
      </w:r>
    </w:p>
    <w:p w:rsidR="00697239" w:rsidRPr="007E7744" w:rsidRDefault="007D1183" w:rsidP="00697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между структурными подразделениями администрации </w:t>
      </w:r>
    </w:p>
    <w:p w:rsidR="00AF5F91" w:rsidRPr="007E7744" w:rsidRDefault="00697239" w:rsidP="00697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Верхнеусинского сельсовета </w:t>
      </w:r>
      <w:r w:rsidR="007D1183"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административной комиссией </w:t>
      </w:r>
    </w:p>
    <w:p w:rsidR="00AF5F91" w:rsidRPr="007E7744" w:rsidRDefault="00AF5F91" w:rsidP="00697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>Верхнеусинского сельсовета</w:t>
      </w:r>
      <w:r w:rsidR="007D1183"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 осуществлению отдельных </w:t>
      </w:r>
    </w:p>
    <w:p w:rsidR="00AF5F91" w:rsidRPr="007E7744" w:rsidRDefault="007D1183" w:rsidP="00697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государственных полномочий по созданию и обеспечению  </w:t>
      </w:r>
    </w:p>
    <w:p w:rsidR="00AF5F91" w:rsidRPr="007E7744" w:rsidRDefault="007D1183" w:rsidP="00697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деятельности административной комиссии </w:t>
      </w:r>
      <w:r w:rsidR="00AF5F91"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Верхнеусинского </w:t>
      </w:r>
    </w:p>
    <w:p w:rsidR="007D1183" w:rsidRPr="007E7744" w:rsidRDefault="00AF5F91" w:rsidP="00697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744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</w:t>
      </w:r>
    </w:p>
    <w:p w:rsidR="009D594E" w:rsidRDefault="009D594E" w:rsidP="0019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A67" w:rsidRDefault="007D1183" w:rsidP="0019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 В целях организации учета администрируемых доходов и реализации  требований </w:t>
      </w:r>
      <w:hyperlink r:id="rId4" w:history="1">
        <w:r w:rsidRPr="008A0A67">
          <w:rPr>
            <w:rFonts w:ascii="Times New Roman" w:eastAsia="Times New Roman" w:hAnsi="Times New Roman" w:cs="Times New Roman"/>
            <w:sz w:val="24"/>
            <w:szCs w:val="24"/>
          </w:rPr>
          <w:t>статьи 160.1</w:t>
        </w:r>
      </w:hyperlink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Федерации, а также   обеспечения взаимодействия</w:t>
      </w:r>
      <w:r w:rsidRPr="007D11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>структурных подразделений администрации</w:t>
      </w:r>
      <w:r w:rsidR="008A0A67">
        <w:rPr>
          <w:rFonts w:ascii="Times New Roman" w:eastAsia="Times New Roman" w:hAnsi="Times New Roman" w:cs="Times New Roman"/>
          <w:sz w:val="24"/>
          <w:szCs w:val="24"/>
        </w:rPr>
        <w:t xml:space="preserve"> 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>, руководствуясь  статьей  20 Федерального закона от 06.10.2003 № 131-ФЗ «Об общих принципах организации местного самоуправления в Российской Федерации», Законом  Красноярского края от 23.04.2009 N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приказом агентства по обеспечению деятельности мировых судей Красноярского края от 19.12.2016 № 457 «Об утверждении Перечня органов местного самоуправления городских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</w:t>
      </w:r>
      <w:r w:rsidR="008A0A67">
        <w:rPr>
          <w:rFonts w:ascii="Times New Roman" w:eastAsia="Times New Roman" w:hAnsi="Times New Roman" w:cs="Times New Roman"/>
          <w:sz w:val="24"/>
          <w:szCs w:val="24"/>
        </w:rPr>
        <w:t>тивными комиссиями»,  статьей 29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Устава </w:t>
      </w:r>
      <w:r w:rsidR="008A0A6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ПОСТАНОВЛЯЮ: </w:t>
      </w:r>
    </w:p>
    <w:p w:rsidR="007D1183" w:rsidRPr="007D1183" w:rsidRDefault="007D1183" w:rsidP="0019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обмена информацией между структурными подразделениями администрации 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="00194A58"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 xml:space="preserve">и административной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комиссией 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 по осуществлению отдельных государственных полномочий по созданию и обеспечению  деятельности административной комиссии 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="00194A58"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к настоящему постановлению. </w:t>
      </w:r>
    </w:p>
    <w:p w:rsidR="007D1183" w:rsidRPr="007D1183" w:rsidRDefault="007D1183" w:rsidP="0019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настоящего постановления возло</w:t>
      </w:r>
      <w:r w:rsidR="008A6F9E">
        <w:rPr>
          <w:rFonts w:ascii="Times New Roman" w:eastAsia="Times New Roman" w:hAnsi="Times New Roman" w:cs="Times New Roman"/>
          <w:sz w:val="24"/>
          <w:szCs w:val="24"/>
        </w:rPr>
        <w:t xml:space="preserve">жить на первого 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>заместителя</w:t>
      </w:r>
      <w:r w:rsidR="008A6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>главы 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="008A6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="008A6F9E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комиссии </w:t>
      </w:r>
      <w:r w:rsidR="00194A58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="008A6F9E">
        <w:rPr>
          <w:rFonts w:ascii="Times New Roman" w:eastAsia="Times New Roman" w:hAnsi="Times New Roman" w:cs="Times New Roman"/>
          <w:sz w:val="24"/>
          <w:szCs w:val="24"/>
        </w:rPr>
        <w:t xml:space="preserve"> Григорьева Е.И.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B5F" w:rsidRDefault="007D1183" w:rsidP="00502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со дня его подписания и подлежит официальному опубликованию в </w:t>
      </w:r>
      <w:r w:rsidR="00502B5F">
        <w:rPr>
          <w:rFonts w:ascii="Times New Roman" w:eastAsia="Times New Roman" w:hAnsi="Times New Roman" w:cs="Times New Roman"/>
          <w:sz w:val="24"/>
          <w:szCs w:val="24"/>
        </w:rPr>
        <w:t>информационном бюллетене «</w:t>
      </w:r>
      <w:proofErr w:type="spellStart"/>
      <w:r w:rsidR="00502B5F">
        <w:rPr>
          <w:rFonts w:ascii="Times New Roman" w:eastAsia="Times New Roman" w:hAnsi="Times New Roman" w:cs="Times New Roman"/>
          <w:sz w:val="24"/>
          <w:szCs w:val="24"/>
        </w:rPr>
        <w:t>Усинские</w:t>
      </w:r>
      <w:proofErr w:type="spellEnd"/>
      <w:r w:rsidR="00502B5F">
        <w:rPr>
          <w:rFonts w:ascii="Times New Roman" w:eastAsia="Times New Roman" w:hAnsi="Times New Roman" w:cs="Times New Roman"/>
          <w:sz w:val="24"/>
          <w:szCs w:val="24"/>
        </w:rPr>
        <w:t xml:space="preserve"> вести».</w:t>
      </w:r>
    </w:p>
    <w:p w:rsidR="00502B5F" w:rsidRDefault="00502B5F" w:rsidP="00502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B5F" w:rsidRDefault="00502B5F" w:rsidP="0050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B5F" w:rsidRPr="00502B5F" w:rsidRDefault="00502B5F" w:rsidP="00502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B0B">
        <w:rPr>
          <w:rFonts w:ascii="Times New Roman" w:eastAsia="Times New Roman" w:hAnsi="Times New Roman" w:cs="Times New Roman"/>
          <w:sz w:val="24"/>
          <w:szCs w:val="24"/>
        </w:rPr>
        <w:t xml:space="preserve">Глава Верхнеусинского сельсовета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67B0B">
        <w:rPr>
          <w:rFonts w:ascii="Times New Roman" w:eastAsia="Times New Roman" w:hAnsi="Times New Roman" w:cs="Times New Roman"/>
          <w:sz w:val="24"/>
          <w:szCs w:val="24"/>
        </w:rPr>
        <w:t>А.В. Екимов</w:t>
      </w:r>
    </w:p>
    <w:p w:rsidR="00502B5F" w:rsidRPr="00467B0B" w:rsidRDefault="00502B5F" w:rsidP="00502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183" w:rsidRPr="007D1183" w:rsidRDefault="007D1183" w:rsidP="008A0A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183" w:rsidRPr="007D1183" w:rsidRDefault="007D1183" w:rsidP="007D11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E67F0" w:rsidRDefault="007D1183" w:rsidP="007E67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7E67F0" w:rsidRDefault="007D1183" w:rsidP="007E6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D1183" w:rsidRPr="007D1183" w:rsidRDefault="007D1183" w:rsidP="007E6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02B5F" w:rsidRDefault="00502B5F" w:rsidP="007E6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</w:p>
    <w:p w:rsidR="007D1183" w:rsidRPr="001D05A8" w:rsidRDefault="007E67F0" w:rsidP="007E6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12.01.2018</w:t>
      </w:r>
      <w:r w:rsidR="007E7744">
        <w:rPr>
          <w:rFonts w:ascii="Times New Roman" w:eastAsia="Times New Roman" w:hAnsi="Times New Roman" w:cs="Times New Roman"/>
          <w:sz w:val="24"/>
          <w:szCs w:val="24"/>
        </w:rPr>
        <w:t xml:space="preserve"> № 03-п</w:t>
      </w:r>
      <w:r w:rsidR="007D1183" w:rsidRPr="001D0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183" w:rsidRPr="007D1183" w:rsidRDefault="007D1183" w:rsidP="007D1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D05A8" w:rsidRPr="007E67F0" w:rsidRDefault="001D05A8" w:rsidP="007E6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7F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обмена информацией между структурными подразделениями администрации</w:t>
      </w:r>
      <w:r w:rsidR="007E6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67F0">
        <w:rPr>
          <w:rFonts w:ascii="Times New Roman" w:eastAsia="Times New Roman" w:hAnsi="Times New Roman" w:cs="Times New Roman"/>
          <w:b/>
          <w:bCs/>
          <w:sz w:val="24"/>
          <w:szCs w:val="24"/>
        </w:rPr>
        <w:t>Верхнеусинского сельсовета и административной комиссией Верхнеусинского сельсовета по осуществлению отдельных государственных полномочий по созданию и обеспечению деятельности административной комиссии Верхнеусинского сельсовета</w:t>
      </w:r>
    </w:p>
    <w:p w:rsidR="00D12C03" w:rsidRDefault="00D12C03" w:rsidP="001D0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B59" w:rsidRDefault="007D1183" w:rsidP="00062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разработан на основании статьи 20 Федерального закона от 06.10.2003 № 131-ФЗ «Об общих принципах организации местного самоуправления в Российской Федерации», Законов  Красноярского края от 23.04.2009 N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от 23.04.2009 N 8-3168 «Об административных комиссиях в Красноярском крае», приказа агентства по обеспечению деятельности мировых судей Красноярского края от 19.12.2016 № 457 «Об утверждении Перечня органов местного самоуправления городских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комиссиями», решения </w:t>
      </w:r>
      <w:r w:rsidR="00D12C03">
        <w:rPr>
          <w:rFonts w:ascii="Times New Roman" w:eastAsia="Times New Roman" w:hAnsi="Times New Roman" w:cs="Times New Roman"/>
          <w:sz w:val="24"/>
          <w:szCs w:val="24"/>
        </w:rPr>
        <w:t xml:space="preserve">Верхнеусинского сельского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>Совета де</w:t>
      </w:r>
      <w:r w:rsidR="00D12C03">
        <w:rPr>
          <w:rFonts w:ascii="Times New Roman" w:eastAsia="Times New Roman" w:hAnsi="Times New Roman" w:cs="Times New Roman"/>
          <w:sz w:val="24"/>
          <w:szCs w:val="24"/>
        </w:rPr>
        <w:t>путатов от 05.10.2010</w:t>
      </w:r>
      <w:r w:rsidR="00B66C88">
        <w:rPr>
          <w:rFonts w:ascii="Times New Roman" w:eastAsia="Times New Roman" w:hAnsi="Times New Roman" w:cs="Times New Roman"/>
          <w:sz w:val="24"/>
          <w:szCs w:val="24"/>
        </w:rPr>
        <w:t xml:space="preserve"> № 03-14р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«О создании административной комиссии</w:t>
      </w:r>
      <w:r w:rsidR="00B66C88">
        <w:rPr>
          <w:rFonts w:ascii="Times New Roman" w:eastAsia="Times New Roman" w:hAnsi="Times New Roman" w:cs="Times New Roman"/>
          <w:sz w:val="24"/>
          <w:szCs w:val="24"/>
        </w:rPr>
        <w:t xml:space="preserve"> Верхнеусинского сельсовета и утверждении её состава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>» и определяет механизм обмена информацией между структурными подразделениями администрации</w:t>
      </w:r>
      <w:r w:rsidR="00B66C88" w:rsidRPr="00B6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C88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C8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>административной комиссией</w:t>
      </w:r>
      <w:r w:rsidR="00B66C88" w:rsidRPr="00B6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C88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> по осуществлению отдельных государственных полномочий по созданию и обеспечению  деятельности административной комиссии</w:t>
      </w:r>
      <w:r w:rsidR="00B66C88" w:rsidRPr="00B6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C88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18EF" w:rsidRDefault="007D1183" w:rsidP="00611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>2. С целью оптимизации  взаимодействия  структурных подразделений администрации</w:t>
      </w:r>
      <w:r w:rsidR="00B205DC" w:rsidRPr="00B20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5DC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административной комиссии</w:t>
      </w:r>
      <w:r w:rsidR="00B205DC" w:rsidRPr="00B20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5DC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 по  организации учета администрируемых доходов при осуществлении отдельных государственных полномочий по созданию и обеспечению  деятельности административной комиссии </w:t>
      </w:r>
      <w:r w:rsidR="00B205DC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="00B205DC"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(далее- административная комиссия) </w:t>
      </w:r>
      <w:proofErr w:type="gramStart"/>
      <w:r w:rsidRPr="007D1183">
        <w:rPr>
          <w:rFonts w:ascii="Times New Roman" w:eastAsia="Times New Roman" w:hAnsi="Times New Roman" w:cs="Times New Roman"/>
          <w:sz w:val="24"/>
          <w:szCs w:val="24"/>
        </w:rPr>
        <w:t>закрепить  следующие</w:t>
      </w:r>
      <w:proofErr w:type="gramEnd"/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полномочия администратора доходов краевого и местного  бюджетов за структурными подразделениями администрации</w:t>
      </w:r>
      <w:r w:rsidR="009D08BA" w:rsidRPr="009D0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8BA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="006118E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18EF" w:rsidRDefault="007D1183" w:rsidP="00611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5929FD">
        <w:rPr>
          <w:rFonts w:ascii="Times New Roman" w:eastAsia="Times New Roman" w:hAnsi="Times New Roman" w:cs="Times New Roman"/>
          <w:sz w:val="24"/>
          <w:szCs w:val="24"/>
        </w:rPr>
        <w:t xml:space="preserve">Бухгалтерия 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118EF"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118EF" w:rsidRDefault="006118EF" w:rsidP="00611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начисление, ведет учет и контроль за полнотой и своевременностью осуществления платежей в краевой и местный бюджеты; </w:t>
      </w:r>
    </w:p>
    <w:p w:rsidR="006118EF" w:rsidRDefault="006118EF" w:rsidP="00611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заполнение (составление) и отражение в бюджетном учете первичных документов по администрируемым доходам краевого и местного бюджета по постановлениям административной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 привлечении к административной ответственности в виде штрафа; </w:t>
      </w:r>
    </w:p>
    <w:p w:rsidR="007D1183" w:rsidRPr="007D1183" w:rsidRDefault="006118EF" w:rsidP="00611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принятие решений о зачете (уточнении) платежей в краевой и местный бюджет и представление соответствующих уведомлений в отдел доходов территориального органа Федерального казначейства; </w:t>
      </w:r>
    </w:p>
    <w:p w:rsidR="00D009BE" w:rsidRDefault="00D009BE" w:rsidP="00D0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уточнение невыясненных поступлений и сверку отчетных данных бюджетного учета администрируемых доходов краевого и местного бюджета; </w:t>
      </w:r>
    </w:p>
    <w:p w:rsidR="00D009BE" w:rsidRDefault="00D009BE" w:rsidP="00D0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 </w:t>
      </w:r>
    </w:p>
    <w:p w:rsidR="00D009BE" w:rsidRDefault="00D009BE" w:rsidP="00D0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 признании безнадежной к взысканию задолженности по платежам в бюджет; </w:t>
      </w:r>
    </w:p>
    <w:p w:rsidR="00C7102B" w:rsidRDefault="00D009BE" w:rsidP="00C7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данных, представленных органом Федерального казначейства, информирует </w:t>
      </w:r>
      <w:r w:rsidR="005929FD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секретаря административной комиссии или лица, исполняющего его полномочия на период временного отсутствия ответственного сек</w:t>
      </w:r>
      <w:r w:rsidR="00C7102B">
        <w:rPr>
          <w:rFonts w:ascii="Times New Roman" w:eastAsia="Times New Roman" w:hAnsi="Times New Roman" w:cs="Times New Roman"/>
          <w:sz w:val="24"/>
          <w:szCs w:val="24"/>
        </w:rPr>
        <w:t xml:space="preserve">ретаря, в соответствии решением Верхнеусинского сельского </w:t>
      </w:r>
      <w:r w:rsidR="00C7102B" w:rsidRPr="007D1183">
        <w:rPr>
          <w:rFonts w:ascii="Times New Roman" w:eastAsia="Times New Roman" w:hAnsi="Times New Roman" w:cs="Times New Roman"/>
          <w:sz w:val="24"/>
          <w:szCs w:val="24"/>
        </w:rPr>
        <w:t>Совета де</w:t>
      </w:r>
      <w:r w:rsidR="00C7102B">
        <w:rPr>
          <w:rFonts w:ascii="Times New Roman" w:eastAsia="Times New Roman" w:hAnsi="Times New Roman" w:cs="Times New Roman"/>
          <w:sz w:val="24"/>
          <w:szCs w:val="24"/>
        </w:rPr>
        <w:t>путатов от 05.10.2010 № 03-14р</w:t>
      </w:r>
      <w:r w:rsidR="00C7102B" w:rsidRPr="007D1183">
        <w:rPr>
          <w:rFonts w:ascii="Times New Roman" w:eastAsia="Times New Roman" w:hAnsi="Times New Roman" w:cs="Times New Roman"/>
          <w:sz w:val="24"/>
          <w:szCs w:val="24"/>
        </w:rPr>
        <w:t xml:space="preserve"> «О создании административной комиссии</w:t>
      </w:r>
      <w:r w:rsidR="00C7102B">
        <w:rPr>
          <w:rFonts w:ascii="Times New Roman" w:eastAsia="Times New Roman" w:hAnsi="Times New Roman" w:cs="Times New Roman"/>
          <w:sz w:val="24"/>
          <w:szCs w:val="24"/>
        </w:rPr>
        <w:t xml:space="preserve"> Верхнеусинского сельсовета и утверждении её состава</w:t>
      </w:r>
      <w:r w:rsidR="00C7102B" w:rsidRPr="007D118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71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(далее –ответственный секретарь), о фактическом поступлении денежных средств в бюджеты. </w:t>
      </w:r>
      <w:r w:rsidR="00C7102B">
        <w:rPr>
          <w:rFonts w:ascii="Times New Roman" w:eastAsia="Times New Roman" w:hAnsi="Times New Roman" w:cs="Times New Roman"/>
          <w:sz w:val="24"/>
          <w:szCs w:val="24"/>
        </w:rPr>
        <w:t xml:space="preserve">Бухгалтерия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информацию об уплате административного штрафа не позднее трех рабочих дней, с даты получения информации; </w:t>
      </w:r>
    </w:p>
    <w:p w:rsidR="008A34AD" w:rsidRDefault="00C7102B" w:rsidP="008A3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не позднее  4 числа месяца, следующего за отчетным кварталом, представляет ответственному секретарю </w:t>
      </w:r>
      <w:hyperlink r:id="rId5" w:history="1">
        <w:r w:rsidR="007D1183" w:rsidRPr="00C7102B">
          <w:rPr>
            <w:rFonts w:ascii="Times New Roman" w:eastAsia="Times New Roman" w:hAnsi="Times New Roman" w:cs="Times New Roman"/>
            <w:sz w:val="24"/>
            <w:szCs w:val="24"/>
          </w:rPr>
          <w:t>сведения</w:t>
        </w:r>
      </w:hyperlink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по дебиторской задолженности (форма по ОКУД 0503169, утвержденная Приказом Министерства финансов Росс</w:t>
      </w:r>
      <w:r>
        <w:rPr>
          <w:rFonts w:ascii="Times New Roman" w:eastAsia="Times New Roman" w:hAnsi="Times New Roman" w:cs="Times New Roman"/>
          <w:sz w:val="24"/>
          <w:szCs w:val="24"/>
        </w:rPr>
        <w:t>ийской Федерации от 28.12.2010 № 191н «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="008A34AD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A34AD" w:rsidRDefault="008A34AD" w:rsidP="008A3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не позднее  4 числа месяца, следующего за отчетным кварталом, представляет ответственному секретарю </w:t>
      </w:r>
      <w:hyperlink r:id="rId6" w:history="1">
        <w:r w:rsidR="007D1183" w:rsidRPr="008A34AD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7D1183" w:rsidRPr="008A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об исполнении бюджета администратора доходов бюджета (форма по ОКУД 0503127, утвержденная Приказом Министерства финансов Росс</w:t>
      </w:r>
      <w:r>
        <w:rPr>
          <w:rFonts w:ascii="Times New Roman" w:eastAsia="Times New Roman" w:hAnsi="Times New Roman" w:cs="Times New Roman"/>
          <w:sz w:val="24"/>
          <w:szCs w:val="24"/>
        </w:rPr>
        <w:t>ийской Федерации от 28.12.2010 № 191н «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>
        <w:rPr>
          <w:rFonts w:ascii="Times New Roman" w:eastAsia="Times New Roman" w:hAnsi="Times New Roman" w:cs="Times New Roman"/>
          <w:sz w:val="24"/>
          <w:szCs w:val="24"/>
        </w:rPr>
        <w:t>ой системы Российской Федерации»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A34AD" w:rsidRDefault="008A34AD" w:rsidP="008A3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ежеквартально не позднее  4 числа месяца, следующего за отчетным кварталом, представляет ответственному секретарю  информацию о зачисленных суммах штрафов в краевой бюджет на счет Управления Федерального казначейства по Красноярскому краю за отчетный квартал (</w:t>
      </w:r>
      <w:hyperlink r:id="rId7" w:history="1">
        <w:r w:rsidR="007D1183" w:rsidRPr="007D118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справка</w:t>
        </w:r>
      </w:hyperlink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о перечислении поступлений в бюджеты форма по КФД 0531468, утвержденная Приказом Министерства финансов Росс</w:t>
      </w:r>
      <w:r>
        <w:rPr>
          <w:rFonts w:ascii="Times New Roman" w:eastAsia="Times New Roman" w:hAnsi="Times New Roman" w:cs="Times New Roman"/>
          <w:sz w:val="24"/>
          <w:szCs w:val="24"/>
        </w:rPr>
        <w:t>ийской Федерации от 18.12.2013 № 125н «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</w:t>
      </w:r>
      <w:r>
        <w:rPr>
          <w:rFonts w:ascii="Times New Roman" w:eastAsia="Times New Roman" w:hAnsi="Times New Roman" w:cs="Times New Roman"/>
          <w:sz w:val="24"/>
          <w:szCs w:val="24"/>
        </w:rPr>
        <w:t>ой системы Российской Федерации»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на первое число месяца, следующего за отчетным кварталом); </w:t>
      </w:r>
    </w:p>
    <w:p w:rsidR="00CC53C2" w:rsidRDefault="008A34AD" w:rsidP="00CC5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выполнение нормативных правовых актов Красноярского края и </w:t>
      </w:r>
      <w:r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по вопросам осуществления переданных государственных полномочий; </w:t>
      </w:r>
    </w:p>
    <w:p w:rsidR="00CC53C2" w:rsidRDefault="00CC53C2" w:rsidP="00CC5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получает методическую и консультативную помощь агентства по обеспечению деятельности мировых судей Красноярского края   по вопросу осуществления государственных полномочий; </w:t>
      </w:r>
    </w:p>
    <w:p w:rsidR="007D1183" w:rsidRPr="007D1183" w:rsidRDefault="00CC53C2" w:rsidP="00CC5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условия для беспрепятственного проведения уполномоченными органами местного самоуправления, исполнительной власти Красноярского края проверок исполнения государственных полномочий. </w:t>
      </w:r>
    </w:p>
    <w:p w:rsidR="007D1183" w:rsidRPr="007D1183" w:rsidRDefault="007D1183" w:rsidP="007D1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>2)</w:t>
      </w:r>
      <w:r w:rsidR="00CC53C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секретарь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676AF" w:rsidRDefault="00CC53C2" w:rsidP="00467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после вынесения административной комиссий постановления по делу об административном правонарушении, где в качестве административного наказания предусмотрен штраф, направляет их копии в </w:t>
      </w:r>
      <w:r w:rsidR="00CE6482">
        <w:rPr>
          <w:rFonts w:ascii="Times New Roman" w:eastAsia="Times New Roman" w:hAnsi="Times New Roman" w:cs="Times New Roman"/>
          <w:sz w:val="24"/>
          <w:szCs w:val="24"/>
        </w:rPr>
        <w:t xml:space="preserve">бухгалтерию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в течение  10 рабочих дней со дня их вынесения; </w:t>
      </w:r>
    </w:p>
    <w:p w:rsidR="00CE6482" w:rsidRDefault="00CE6482" w:rsidP="00467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осуществляет  доведение</w:t>
      </w:r>
      <w:proofErr w:type="gramEnd"/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до плательщиков сведений о реквизитах счетов и информации, необходимой для заполнения расчетных документов при перечислении денежных средств в доход бюджетов; </w:t>
      </w:r>
    </w:p>
    <w:p w:rsidR="00CE6482" w:rsidRDefault="00CE6482" w:rsidP="00467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осуществляет  учет</w:t>
      </w:r>
      <w:proofErr w:type="gramEnd"/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правильностью исчисления, полнотой и своевременностью осуществления платежей в краевой и местный бюджеты; </w:t>
      </w:r>
    </w:p>
    <w:p w:rsidR="00CE6482" w:rsidRDefault="00CE6482" w:rsidP="00CE6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 информацию, необходимую для уплаты административного штрафа физическими и юридическими лицами,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 w:history="1">
        <w:r w:rsidR="007D1183" w:rsidRPr="00CE6482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27.07.2010 года № 210-ФЗ «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4"/>
          <w:szCs w:val="24"/>
        </w:rPr>
        <w:t>рственных и муниципальных услуг»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E6482" w:rsidRDefault="00CE6482" w:rsidP="00CE6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при наличии оснований для направления постановления о назначении административного наказания на принудительное исполнение судебному приставу-исполнителю; </w:t>
      </w:r>
    </w:p>
    <w:p w:rsidR="00CE6482" w:rsidRDefault="00CE6482" w:rsidP="00CE6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проводит мониторинг исполнения постановлений административных комиссий о наложении административных штрафов в целях выявления обстоятельств, влекущих прекращение исполнения постановления о назначении административного наказания и предусмотренных статьей 31.7 </w:t>
      </w:r>
      <w:hyperlink r:id="rId9" w:history="1">
        <w:r w:rsidR="007D1183" w:rsidRPr="00CE6482">
          <w:rPr>
            <w:rFonts w:ascii="Times New Roman" w:eastAsia="Times New Roman" w:hAnsi="Times New Roman" w:cs="Times New Roman"/>
            <w:sz w:val="24"/>
            <w:szCs w:val="24"/>
          </w:rPr>
          <w:t>КоАП РФ</w:t>
        </w:r>
      </w:hyperlink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, а также фактов истечения предусмотренного федеральным законом срока давности исполнения постановления о назначении административного наказания, влекущего окончание судебным приставом-исполнителем производства по его исполнению; </w:t>
      </w:r>
    </w:p>
    <w:p w:rsidR="0031228C" w:rsidRDefault="00CE6482" w:rsidP="0031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осуществляет сверку с отделом судебных приставов по Северо-Енисейскому району по исполнению постановлений административной комиссией о назначении административного наказания в виде штрафа; </w:t>
      </w:r>
    </w:p>
    <w:p w:rsidR="0031228C" w:rsidRDefault="007D1183" w:rsidP="0031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в случае наличия оснований, предусмотренных ст.31.7 </w:t>
      </w:r>
      <w:hyperlink r:id="rId10" w:history="1">
        <w:r w:rsidRPr="0031228C">
          <w:rPr>
            <w:rFonts w:ascii="Times New Roman" w:eastAsia="Times New Roman" w:hAnsi="Times New Roman" w:cs="Times New Roman"/>
            <w:sz w:val="24"/>
            <w:szCs w:val="24"/>
          </w:rPr>
          <w:t>КоАП РФ</w:t>
        </w:r>
      </w:hyperlink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денежным обязательствам перед местным и краевым бюджетом, возникшей при применении мер административной ответственности, подготавливает обоснования  для ее списания и направляет в комиссию по принятию решений о признании безнадежной к взысканию задолженности по платежам в краевой и местный бюджеты; </w:t>
      </w:r>
    </w:p>
    <w:p w:rsidR="0031228C" w:rsidRDefault="0031228C" w:rsidP="0031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>подготовку  проекта</w:t>
      </w:r>
      <w:proofErr w:type="gramEnd"/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распоряжения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7D1183" w:rsidRPr="007D1183">
        <w:rPr>
          <w:rFonts w:ascii="Times New Roman" w:eastAsia="Times New Roman" w:hAnsi="Times New Roman" w:cs="Times New Roman"/>
          <w:color w:val="050505"/>
          <w:sz w:val="24"/>
          <w:szCs w:val="24"/>
        </w:rPr>
        <w:t>о признании безнадежной к взысканию и списании задолженности по платежам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в краевой и местный бюджеты</w:t>
      </w:r>
      <w:r w:rsidR="007D1183" w:rsidRPr="007D1183">
        <w:rPr>
          <w:rFonts w:ascii="Times New Roman" w:eastAsia="Times New Roman" w:hAnsi="Times New Roman" w:cs="Times New Roman"/>
          <w:color w:val="050505"/>
          <w:sz w:val="24"/>
          <w:szCs w:val="24"/>
        </w:rPr>
        <w:t>;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28C" w:rsidRDefault="0031228C" w:rsidP="0031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не позднее  5 числа месяца, следующего за отчетным кварталом, направляет в Агентство  по обеспечению деятельности мировых судей Красноярского края  отчеты согласно приказу агентства по обеспечению деятельности мировых судей Красноярского края от 19.12.2016 № 457 «Об утверждении Перечня органов местного самоуправления городских округов, поселений края и Северо-Енисейского района, являющихся администраторами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комиссиями»; </w:t>
      </w:r>
    </w:p>
    <w:p w:rsidR="0031228C" w:rsidRDefault="0031228C" w:rsidP="0031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выполнение нормативных правовых актов Красноярского края и </w:t>
      </w:r>
      <w:r>
        <w:rPr>
          <w:rFonts w:ascii="Times New Roman" w:eastAsia="Times New Roman" w:hAnsi="Times New Roman" w:cs="Times New Roman"/>
          <w:sz w:val="24"/>
          <w:szCs w:val="24"/>
        </w:rPr>
        <w:t>Верхнеусинского сельсовета</w:t>
      </w:r>
      <w:r w:rsidRPr="007D1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по вопросам осуществления переданных государственных полномочий; </w:t>
      </w:r>
    </w:p>
    <w:p w:rsidR="0031228C" w:rsidRDefault="0031228C" w:rsidP="0031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получает методическую и консультативную помощь агентства по обеспечению деятельности мировых судей Красноярского края   по вопросу осуществления государственных полномочий; </w:t>
      </w:r>
    </w:p>
    <w:p w:rsidR="00C06254" w:rsidRPr="00B078B7" w:rsidRDefault="0031228C" w:rsidP="00B07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1183" w:rsidRPr="007D118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условия для беспрепятственного проведения уполномоченными органами местного самоуправления, исполнительной власти Красноярского края проверок исполнения государственных полномочий. </w:t>
      </w:r>
    </w:p>
    <w:sectPr w:rsidR="00C06254" w:rsidRPr="00B0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83"/>
    <w:rsid w:val="00062B59"/>
    <w:rsid w:val="00194A58"/>
    <w:rsid w:val="001D05A8"/>
    <w:rsid w:val="00252DE1"/>
    <w:rsid w:val="0031228C"/>
    <w:rsid w:val="004676AF"/>
    <w:rsid w:val="00502B5F"/>
    <w:rsid w:val="005929FD"/>
    <w:rsid w:val="006118EF"/>
    <w:rsid w:val="00697239"/>
    <w:rsid w:val="006C58BC"/>
    <w:rsid w:val="007631BD"/>
    <w:rsid w:val="00797D5C"/>
    <w:rsid w:val="007D1183"/>
    <w:rsid w:val="007E67F0"/>
    <w:rsid w:val="007E7744"/>
    <w:rsid w:val="008A0A67"/>
    <w:rsid w:val="008A34AD"/>
    <w:rsid w:val="008A6F9E"/>
    <w:rsid w:val="009D08BA"/>
    <w:rsid w:val="009D594E"/>
    <w:rsid w:val="00A0273B"/>
    <w:rsid w:val="00AF3E7E"/>
    <w:rsid w:val="00AF5F91"/>
    <w:rsid w:val="00B078B7"/>
    <w:rsid w:val="00B205DC"/>
    <w:rsid w:val="00B36959"/>
    <w:rsid w:val="00B66C88"/>
    <w:rsid w:val="00BB3830"/>
    <w:rsid w:val="00C06254"/>
    <w:rsid w:val="00C7102B"/>
    <w:rsid w:val="00CC53C2"/>
    <w:rsid w:val="00CE6482"/>
    <w:rsid w:val="00D009BE"/>
    <w:rsid w:val="00D12C03"/>
    <w:rsid w:val="00D66C8A"/>
    <w:rsid w:val="00D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1014"/>
  <w15:docId w15:val="{36E1BEA2-26B3-4BD4-98CE-925B41A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1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11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D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Дата1"/>
    <w:basedOn w:val="a"/>
    <w:rsid w:val="007D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11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767BD5309805654737B85C3DA1EB18895CCE69A8259C2A68F110575uDI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7F97C418D0E9654E937C7EEA83D7F853ECA5F6CE9C8D8D8A1D7547FE7CE42A2668F1BA0679FD88fBg5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6FC87E6988D734392DA8A161535425A7741B38EAC97600DBADFE6824CB49C183B35F77C7932C61m6d2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42C67919AC8D0E7E0CFF2FBAB6701BFDD2F337C06B77DA9142B07F15C095FD5A9F8A6ACC845C9D6QAd4D" TargetMode="External"/><Relationship Id="rId10" Type="http://schemas.openxmlformats.org/officeDocument/2006/relationships/hyperlink" Target="http://docs.cntd.ru/document/901807667" TargetMode="External"/><Relationship Id="rId4" Type="http://schemas.openxmlformats.org/officeDocument/2006/relationships/hyperlink" Target="consultantplus://offline/ref=EB70BC790398BE288A44C8D35C2FC1CCA4B637CD6312F07C432DE882F8A1383025AF738A5C32P7I7E" TargetMode="External"/><Relationship Id="rId9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EVGEN</cp:lastModifiedBy>
  <cp:revision>6</cp:revision>
  <cp:lastPrinted>2004-08-05T17:42:00Z</cp:lastPrinted>
  <dcterms:created xsi:type="dcterms:W3CDTF">2018-01-28T17:47:00Z</dcterms:created>
  <dcterms:modified xsi:type="dcterms:W3CDTF">2018-01-28T17:49:00Z</dcterms:modified>
</cp:coreProperties>
</file>