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08" w:rsidRPr="007D1C51" w:rsidRDefault="00636D08" w:rsidP="0063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br/>
        <w:t>ЕРМАКОВСКИЙ РАЙОН</w:t>
      </w:r>
    </w:p>
    <w:p w:rsidR="00636D08" w:rsidRPr="00636D08" w:rsidRDefault="00636D08" w:rsidP="0063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1C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_____АДМИНИСТРАЦИЯ  ВЕРХНЕУСИНСКОГО  СЕЛЬСОВЕТА</w:t>
      </w:r>
      <w:r w:rsidRPr="00636D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</w:t>
      </w:r>
    </w:p>
    <w:p w:rsidR="00636D08" w:rsidRPr="00636D08" w:rsidRDefault="00636D08" w:rsidP="0063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36D08">
        <w:rPr>
          <w:rFonts w:ascii="Times New Roman" w:eastAsia="Times New Roman" w:hAnsi="Times New Roman" w:cs="Times New Roman"/>
          <w:sz w:val="20"/>
          <w:szCs w:val="20"/>
        </w:rPr>
        <w:t xml:space="preserve">ул. Ленина,93, </w:t>
      </w:r>
      <w:proofErr w:type="spellStart"/>
      <w:r w:rsidRPr="00636D08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636D08"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 w:rsidRPr="00636D08">
        <w:rPr>
          <w:rFonts w:ascii="Times New Roman" w:eastAsia="Times New Roman" w:hAnsi="Times New Roman" w:cs="Times New Roman"/>
          <w:sz w:val="20"/>
          <w:szCs w:val="20"/>
        </w:rPr>
        <w:t>ерхнеусинское</w:t>
      </w:r>
      <w:proofErr w:type="spellEnd"/>
      <w:r w:rsidRPr="00636D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636D08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Pr="00636D08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 тел 8(39138)36498</w:t>
      </w:r>
    </w:p>
    <w:p w:rsidR="00636D08" w:rsidRPr="00636D08" w:rsidRDefault="00636D08" w:rsidP="00636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6D08" w:rsidRPr="007D1C51" w:rsidRDefault="00636D08" w:rsidP="0063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1C51" w:rsidRPr="007D1C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6D08" w:rsidRPr="007D1C51" w:rsidRDefault="00636D08" w:rsidP="00636D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D08" w:rsidRPr="007D1C51" w:rsidRDefault="007D1C51" w:rsidP="00636D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>21 марта</w:t>
      </w:r>
      <w:r w:rsidR="00636D08" w:rsidRPr="007D1C51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г.                         </w:t>
      </w:r>
      <w:r w:rsidR="00636D08" w:rsidRPr="007D1C51">
        <w:rPr>
          <w:rFonts w:ascii="Times New Roman" w:eastAsia="Times New Roman" w:hAnsi="Times New Roman" w:cs="Times New Roman"/>
          <w:b/>
          <w:sz w:val="28"/>
          <w:szCs w:val="28"/>
        </w:rPr>
        <w:t xml:space="preserve">с. Верхнеусинское         </w:t>
      </w: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 xml:space="preserve"> № 20-п</w:t>
      </w:r>
    </w:p>
    <w:p w:rsidR="00636D08" w:rsidRPr="007D1C51" w:rsidRDefault="00636D08" w:rsidP="00636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6D08" w:rsidRPr="007D1C51" w:rsidRDefault="00636D08" w:rsidP="00636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Положения «</w:t>
      </w:r>
      <w:r w:rsidR="00A05E3B"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</w:t>
      </w:r>
      <w:proofErr w:type="gramStart"/>
      <w:r w:rsidR="00A05E3B"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автомобильных</w:t>
      </w:r>
      <w:proofErr w:type="gramEnd"/>
      <w:r w:rsidR="00A05E3B"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636D08" w:rsidRPr="007D1C51" w:rsidRDefault="00A05E3B" w:rsidP="00636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дорогах</w:t>
      </w:r>
      <w:proofErr w:type="gramEnd"/>
      <w:r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общего пользования местного значения </w:t>
      </w:r>
    </w:p>
    <w:p w:rsidR="00A05E3B" w:rsidRPr="007D1C51" w:rsidRDefault="00A05E3B" w:rsidP="00636D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осуществлении</w:t>
      </w:r>
      <w:proofErr w:type="gramEnd"/>
      <w:r w:rsidRPr="007D1C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дорожной деятельности на территории </w:t>
      </w:r>
    </w:p>
    <w:p w:rsidR="00636D08" w:rsidRPr="007D1C51" w:rsidRDefault="00414783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b/>
          <w:sz w:val="28"/>
          <w:szCs w:val="28"/>
        </w:rPr>
        <w:t>Верхнеусинского сельсовета</w:t>
      </w:r>
      <w:r w:rsidR="00DA218B" w:rsidRPr="007D1C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36D08" w:rsidRDefault="00636D08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7D1C51" w:rsidRDefault="00A05E3B" w:rsidP="0041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С целью осуществления дорожной деятельности в отношении автомобильных дорог местного значения, в соответствии с Федер</w:t>
      </w:r>
      <w:r w:rsidR="00414783" w:rsidRPr="007D1C51">
        <w:rPr>
          <w:rFonts w:ascii="Times New Roman" w:eastAsia="Times New Roman" w:hAnsi="Times New Roman" w:cs="Times New Roman"/>
          <w:sz w:val="28"/>
          <w:szCs w:val="28"/>
        </w:rPr>
        <w:t>альными законами от 06.10.2003 № 131-ФЗ «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14783" w:rsidRPr="007D1C51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 и от 08.11.2007 № 257-ФЗ «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14783" w:rsidRPr="007D1C51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7D1C5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414783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сельсовета, ПОСТАНОВЛЯЮ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05E3B" w:rsidRPr="007D1C51" w:rsidRDefault="00A05E3B" w:rsidP="0041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1. Утвердить Положени</w:t>
      </w:r>
      <w:r w:rsidR="003E1E8E" w:rsidRPr="007D1C51">
        <w:rPr>
          <w:rFonts w:ascii="Times New Roman" w:eastAsia="Times New Roman" w:hAnsi="Times New Roman" w:cs="Times New Roman"/>
          <w:sz w:val="28"/>
          <w:szCs w:val="28"/>
        </w:rPr>
        <w:t>е «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Об автомобильных дорогах общего пользования местного значения и осуществлении дорожной деятельности на территории </w:t>
      </w:r>
      <w:r w:rsidR="003E1E8E" w:rsidRPr="007D1C51">
        <w:rPr>
          <w:rFonts w:ascii="Times New Roman" w:eastAsia="Times New Roman" w:hAnsi="Times New Roman" w:cs="Times New Roman"/>
          <w:sz w:val="28"/>
          <w:szCs w:val="28"/>
        </w:rPr>
        <w:t>Верхнеусинского сельсовета (приложение 1).</w:t>
      </w:r>
    </w:p>
    <w:p w:rsidR="008E2F69" w:rsidRPr="007D1C51" w:rsidRDefault="008E2F69" w:rsidP="008E2F69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8"/>
          <w:sz w:val="28"/>
          <w:szCs w:val="28"/>
          <w:lang w:eastAsia="en-US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8E2F69" w:rsidRPr="007D1C51" w:rsidRDefault="008E2F69" w:rsidP="008E2F69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</w:pPr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3. </w:t>
      </w: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Верхнеусинского сельсовета.</w:t>
      </w:r>
    </w:p>
    <w:p w:rsidR="008E2F69" w:rsidRPr="007D1C51" w:rsidRDefault="008E2F69" w:rsidP="008E2F69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7"/>
          <w:sz w:val="28"/>
          <w:szCs w:val="28"/>
          <w:lang w:eastAsia="en-US"/>
        </w:rPr>
      </w:pPr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Постановление вступает в силу со дня его официального</w:t>
      </w:r>
      <w:r w:rsidRPr="007D1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опубликования в информационном бюллетене «</w:t>
      </w:r>
      <w:proofErr w:type="spellStart"/>
      <w:r w:rsidRPr="007D1C5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Усинские</w:t>
      </w:r>
      <w:proofErr w:type="spellEnd"/>
      <w:r w:rsidRPr="007D1C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вести».</w:t>
      </w:r>
      <w:r w:rsidRPr="007D1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E2F69" w:rsidRPr="007D1C51" w:rsidRDefault="008E2F69" w:rsidP="0041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C51" w:rsidRDefault="007D1C51" w:rsidP="00A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7D1C51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Глава Верхнеусинского сельсовета                                                    </w:t>
      </w:r>
      <w:r w:rsidR="007D1C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А.В. Екимов</w:t>
      </w:r>
    </w:p>
    <w:p w:rsidR="00A05E3B" w:rsidRDefault="00A05E3B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69" w:rsidRDefault="008E2F69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C51" w:rsidRDefault="007D1C51" w:rsidP="007D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C51" w:rsidRDefault="007D1C51" w:rsidP="007D1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59D" w:rsidRDefault="002F159D" w:rsidP="007D1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5E3B" w:rsidRPr="00A05E3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2F159D" w:rsidRDefault="002F159D" w:rsidP="008E2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F159D" w:rsidRDefault="002F159D" w:rsidP="008E2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A05E3B" w:rsidRPr="00A0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E3B" w:rsidRPr="00A05E3B" w:rsidRDefault="002F159D" w:rsidP="008E2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D1C51">
        <w:rPr>
          <w:rFonts w:ascii="Times New Roman" w:eastAsia="Times New Roman" w:hAnsi="Times New Roman" w:cs="Times New Roman"/>
          <w:sz w:val="24"/>
          <w:szCs w:val="24"/>
        </w:rPr>
        <w:t>21.03.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7D1C51">
        <w:rPr>
          <w:rFonts w:ascii="Times New Roman" w:eastAsia="Times New Roman" w:hAnsi="Times New Roman" w:cs="Times New Roman"/>
          <w:sz w:val="24"/>
          <w:szCs w:val="24"/>
        </w:rPr>
        <w:t xml:space="preserve"> № 20-п</w:t>
      </w:r>
    </w:p>
    <w:p w:rsidR="00A05E3B" w:rsidRPr="00A05E3B" w:rsidRDefault="00A05E3B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59D" w:rsidRPr="000B024D" w:rsidRDefault="00A05E3B" w:rsidP="002F15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05E3B" w:rsidRPr="000B024D" w:rsidRDefault="00A05E3B" w:rsidP="002F15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АВТОМОБИЛЬНЫХ ДОРОГАХ ОБЩЕГО ПОЛЬЗОВАНИЯ МЕСТНОГО ЗНАЧЕНИЯ И ОСУЩЕСТВЛЕНИИ ДОРОЖНОЙ ДЕЯТЕЛЬНОСТИ НА ТЕРРИТОРИИ </w:t>
      </w:r>
      <w:r w:rsidR="002F159D"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ВЕРХНЕУСИНСКОГО СЕЛЬСОВЕТА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7D1C51" w:rsidRDefault="00A05E3B" w:rsidP="002F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</w:t>
      </w:r>
      <w:r w:rsidR="00DF0E7D" w:rsidRPr="007D1C51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 № 131-ФЗ «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0E7D" w:rsidRPr="007D1C51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Федерального закона </w:t>
      </w:r>
      <w:r w:rsidR="00DF0E7D" w:rsidRPr="007D1C51">
        <w:rPr>
          <w:rFonts w:ascii="Times New Roman" w:eastAsia="Times New Roman" w:hAnsi="Times New Roman" w:cs="Times New Roman"/>
          <w:sz w:val="28"/>
          <w:szCs w:val="28"/>
        </w:rPr>
        <w:t>от 08.11.2007 № 257-ФЗ «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F0E7D" w:rsidRPr="007D1C51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hyperlink r:id="rId8" w:history="1">
        <w:r w:rsidRPr="007D1C5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DF0E7D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05E3B" w:rsidRPr="000B024D" w:rsidRDefault="00A05E3B" w:rsidP="000B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A05E3B" w:rsidRPr="000B024D" w:rsidRDefault="00A05E3B" w:rsidP="00A05E3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автомобильных дорог общего пользования местного значения</w:t>
      </w:r>
    </w:p>
    <w:p w:rsidR="00A05E3B" w:rsidRPr="007D1C51" w:rsidRDefault="00A05E3B" w:rsidP="00AA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являются составной частью транспортной системы </w:t>
      </w:r>
      <w:r w:rsidR="00AA635A" w:rsidRPr="007D1C51">
        <w:rPr>
          <w:rFonts w:ascii="Times New Roman" w:eastAsia="Times New Roman" w:hAnsi="Times New Roman" w:cs="Times New Roman"/>
          <w:sz w:val="28"/>
          <w:szCs w:val="28"/>
        </w:rPr>
        <w:t xml:space="preserve">Верхнеусинского сельсовета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и предназначены для обеспечения потребности в автомобильных перевозках и связанных с ними услуг на территории</w:t>
      </w:r>
      <w:r w:rsidR="00AA635A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3B" w:rsidRPr="000B024D" w:rsidRDefault="00A05E3B" w:rsidP="00A05E3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понятия и их определения, применяемые в целях настоящего порядка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A05E3B" w:rsidRPr="007D1C51" w:rsidRDefault="00A05E3B" w:rsidP="00AA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Дорожные сооружения - конструктивные элементы дороги (земляное полотно, проезжая часть и др.), искусственные сооружения (мосты, путепроводы, эстакады, тоннели и др.), а также иные сооружения, необходимые для сохранности, содержания и нормального функционирования автомобильной дороги;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 управления в сфере дорожного хозяйства - Администрация</w:t>
      </w:r>
      <w:r w:rsidR="006727F0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Дорожные работы - комплекс работ по строительству, реконструкции, ремонту и содержанию автомобильной дороги;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Дорожное хозяйство - производственно-хозяйственный комплекс, включающий автомобильные дороги, дорожные сооружения и иное имущество, необходимое для их функционирования;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Технические средства организации дорожного движения - светофоры, дорожные знаки и указатели, дорожная разметка, направляющие, ограждающие и другие устройства, устанавливаемые на автомобильных дорогах для регулирования дорожного движения;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Полоса отвода - земля, занимаемая автомобильной дорогой с учетом проектного резерва ее расширения, а также сооружениями, защитными лесонасаждениями, устройствами, необходимыми для ремонта и содержания автомобильной дороги;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установления и использования полос </w:t>
      </w: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отвода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местного значения устанавливается Администрацией </w:t>
      </w:r>
      <w:proofErr w:type="spellStart"/>
      <w:r w:rsidRPr="007D1C51">
        <w:rPr>
          <w:rFonts w:ascii="Times New Roman" w:eastAsia="Times New Roman" w:hAnsi="Times New Roman" w:cs="Times New Roman"/>
          <w:sz w:val="28"/>
          <w:szCs w:val="28"/>
        </w:rPr>
        <w:t>Безлыченского</w:t>
      </w:r>
      <w:proofErr w:type="spell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В границах полосы отвода автомобильной дороги запрещено: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lastRenderedPageBreak/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4) выпас животных, а также их прогон через автомобильные дороги вне специально установленных мест, согласованных с Администрацией</w:t>
      </w:r>
      <w:r w:rsidR="006727F0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05E3B" w:rsidRPr="000B024D" w:rsidRDefault="00A05E3B" w:rsidP="006727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осуществления деятельности в сфере дорожного хозяйства</w:t>
      </w:r>
    </w:p>
    <w:p w:rsidR="00A05E3B" w:rsidRPr="007D1C51" w:rsidRDefault="00A05E3B" w:rsidP="0067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Деятельность в сфере дорожного хозяйства осуществляется на основе следующих принципов:</w:t>
      </w:r>
    </w:p>
    <w:p w:rsidR="00A05E3B" w:rsidRPr="007D1C51" w:rsidRDefault="00513406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>планирования развития сети автомобильных дорог;</w:t>
      </w:r>
    </w:p>
    <w:p w:rsidR="00A05E3B" w:rsidRPr="007D1C51" w:rsidRDefault="00513406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приоритета содержания и </w:t>
      </w:r>
      <w:proofErr w:type="gramStart"/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в целях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>создания безопасных условий дорожного движения;</w:t>
      </w:r>
    </w:p>
    <w:p w:rsidR="00A05E3B" w:rsidRPr="007D1C51" w:rsidRDefault="00513406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>обеспечения надежности эксплуатации автомобильных дорог на основе применения единых технических норм и стандартов при осуществлении дорожных работ;</w:t>
      </w:r>
    </w:p>
    <w:p w:rsidR="00A05E3B" w:rsidRPr="007D1C51" w:rsidRDefault="00513406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5E3B" w:rsidRPr="007D1C51">
        <w:rPr>
          <w:rFonts w:ascii="Times New Roman" w:eastAsia="Times New Roman" w:hAnsi="Times New Roman" w:cs="Times New Roman"/>
          <w:sz w:val="28"/>
          <w:szCs w:val="28"/>
        </w:rPr>
        <w:t>обеспечения пользователей информацией об автомобильных дорогах и условиях дорожного движения.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0B024D" w:rsidRDefault="00A05E3B" w:rsidP="0051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II. КЛАССИФИКАЦИЯ АВТОМОБИЛЬНЫХ ДОРОГ</w:t>
      </w:r>
    </w:p>
    <w:p w:rsidR="00A05E3B" w:rsidRPr="000B024D" w:rsidRDefault="00A05E3B" w:rsidP="005134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Автомобильные дороги местного значения </w:t>
      </w:r>
      <w:r w:rsidR="00513406" w:rsidRPr="000B024D">
        <w:rPr>
          <w:rFonts w:ascii="Times New Roman" w:eastAsia="Times New Roman" w:hAnsi="Times New Roman" w:cs="Times New Roman"/>
          <w:b/>
          <w:sz w:val="28"/>
          <w:szCs w:val="28"/>
        </w:rPr>
        <w:t>Верхнеусинского сельсовета</w:t>
      </w:r>
    </w:p>
    <w:p w:rsidR="00A05E3B" w:rsidRPr="007D1C51" w:rsidRDefault="00A05E3B" w:rsidP="0051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в зависимости от их значения подразделяются </w:t>
      </w: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1) автомобильные дороги местного значения.</w:t>
      </w:r>
    </w:p>
    <w:p w:rsidR="00A05E3B" w:rsidRPr="007D1C51" w:rsidRDefault="00A05E3B" w:rsidP="0051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Автомобильные дороги в зависимости от вида разрешенного использования подразделяются на автомобильные дороги общего пользования и необщего пользования.</w:t>
      </w:r>
    </w:p>
    <w:p w:rsidR="00A05E3B" w:rsidRPr="007D1C51" w:rsidRDefault="00A05E3B" w:rsidP="00513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Автомобильными дорогами общего пользования местного значения поселения являются автомобильные дороги общего пользования в границах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населенных пунктов поселения (</w:t>
      </w:r>
      <w:proofErr w:type="spellStart"/>
      <w:r w:rsidRPr="007D1C51">
        <w:rPr>
          <w:rFonts w:ascii="Times New Roman" w:eastAsia="Times New Roman" w:hAnsi="Times New Roman" w:cs="Times New Roman"/>
          <w:sz w:val="28"/>
          <w:szCs w:val="28"/>
        </w:rPr>
        <w:t>внутрипоселковые</w:t>
      </w:r>
      <w:proofErr w:type="spell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К дорогам необщего пользования местного значения относятся автомобильные дороги, находящиеся в собственности, владении или пользовании администрации </w:t>
      </w:r>
      <w:r w:rsidR="00513406" w:rsidRPr="007D1C51">
        <w:rPr>
          <w:rFonts w:ascii="Times New Roman" w:eastAsia="Times New Roman" w:hAnsi="Times New Roman" w:cs="Times New Roman"/>
          <w:sz w:val="28"/>
          <w:szCs w:val="28"/>
        </w:rPr>
        <w:t xml:space="preserve">Верхнеусинского сельсовета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(исполнительно-распорядительных органов муниципального образования), муниципальных предприятий или учреждений и используемые ими исключительно для обеспечения собственных нужд либо муниципальных нужд.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При этом расположение такой дороги (в пределах муниципального образования или нет) уже не имеет принципиального значения.</w:t>
      </w:r>
    </w:p>
    <w:p w:rsidR="00A05E3B" w:rsidRPr="007D1C51" w:rsidRDefault="00A05E3B" w:rsidP="00C5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Автомобильные дороги должны иметь идентификационные номера. Автомобильным дорогам местного значения поселений идентификационные номера присваиваются Администрацией</w:t>
      </w:r>
      <w:r w:rsidR="00C544EF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3B" w:rsidRPr="000B024D" w:rsidRDefault="00A05E3B" w:rsidP="00C544E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5. Муниципальные автомобильные дороги</w:t>
      </w:r>
    </w:p>
    <w:p w:rsidR="00A05E3B" w:rsidRPr="007D1C51" w:rsidRDefault="00A05E3B" w:rsidP="00C5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муниципальным автомобильным дорогам относятся улицы, проезды, линии общественного транспорта, дороги местного значения и иные автомобильные дороги, относящиеся к муниципальной собственности и находящиеся в границах </w:t>
      </w:r>
      <w:r w:rsidR="00C544EF" w:rsidRPr="007D1C51">
        <w:rPr>
          <w:rFonts w:ascii="Times New Roman" w:eastAsia="Times New Roman" w:hAnsi="Times New Roman" w:cs="Times New Roman"/>
          <w:sz w:val="28"/>
          <w:szCs w:val="28"/>
        </w:rPr>
        <w:t>Верхнеусинского сельсовета.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0B024D" w:rsidRDefault="00A05E3B" w:rsidP="000F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III.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A05E3B" w:rsidRPr="000B024D" w:rsidRDefault="00A05E3B" w:rsidP="000F4FE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Полномочия Администрации </w:t>
      </w:r>
      <w:r w:rsidR="000F4FE1" w:rsidRPr="000B024D">
        <w:rPr>
          <w:rFonts w:ascii="Times New Roman" w:eastAsia="Times New Roman" w:hAnsi="Times New Roman" w:cs="Times New Roman"/>
          <w:b/>
          <w:sz w:val="28"/>
          <w:szCs w:val="28"/>
        </w:rPr>
        <w:t>Верхнеусинского сельсовета</w:t>
      </w:r>
      <w:r w:rsidR="000F4FE1"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использования автомобильных дорог и осуществления дорожной деятельности</w:t>
      </w:r>
    </w:p>
    <w:p w:rsidR="00A05E3B" w:rsidRPr="007D1C51" w:rsidRDefault="00A05E3B" w:rsidP="000F4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 в области использования автомобильных дорог и осуществления дорожной деятельности относятся: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2) разработка основных направлений инвестиционной политики в области развития автомобильных дорог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3)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4)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5)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6) осуществление дорожной деятельности в отношении автомобильных дорог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lastRenderedPageBreak/>
        <w:t>7)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9)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10) информационное обеспечение пользователей автомобильными дорогами общего пользования местного значения;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11)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12) осуществление иных полномочий, отнесенных настоящим Федеральным законом, другими федеральными законами, законами субъектов Российской Федерации к полномочиям органов местного самоуправления.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0B024D" w:rsidRDefault="00A05E3B" w:rsidP="000F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IV. ОСНОВЫ УПРАВЛЕНИЯ ДОРОЖНОЙ ДЕЯТЕЛЬНОСТЬЮ</w:t>
      </w:r>
    </w:p>
    <w:p w:rsidR="00A05E3B" w:rsidRPr="000B024D" w:rsidRDefault="00A05E3B" w:rsidP="000F4FE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7. Управление деятельностью в сфере дорожного хозяйства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деятельностью в сфере дорожного хозяйства в </w:t>
      </w:r>
      <w:r w:rsidR="0030485E" w:rsidRPr="007D1C51">
        <w:rPr>
          <w:rFonts w:ascii="Times New Roman" w:eastAsia="Times New Roman" w:hAnsi="Times New Roman" w:cs="Times New Roman"/>
          <w:sz w:val="28"/>
          <w:szCs w:val="28"/>
        </w:rPr>
        <w:t xml:space="preserve">Верхнеусинском сельсовете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30485E" w:rsidRPr="007D1C51">
        <w:rPr>
          <w:rFonts w:ascii="Times New Roman" w:eastAsia="Times New Roman" w:hAnsi="Times New Roman" w:cs="Times New Roman"/>
          <w:sz w:val="28"/>
          <w:szCs w:val="28"/>
        </w:rPr>
        <w:t xml:space="preserve">Верхнеусинского сельсовета 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в соответствии с ее компетенцией.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0B024D" w:rsidRDefault="00A05E3B" w:rsidP="0030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V. ЭКОНОМИЧЕСКИЕ ОСНОВЫ ДЕЯТЕЛЬНОСТИ В СФЕРЕ ДОРОЖНОГО ХОЗЯЙСТВА</w:t>
      </w:r>
    </w:p>
    <w:p w:rsidR="00A05E3B" w:rsidRPr="000B024D" w:rsidRDefault="00A05E3B" w:rsidP="0030485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8. Имущество автомобильных дорог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В состав имущества автомобильных дорог входит комплекс дорожных сооружений автомобильной дороги, имущество, необходимое для управления дорогой и ее содержания, а также могут входить участки земель, занимаемые автомобильной дорогой.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Имущество муниципальных автомобильных дорог, приобретаемое за счет средств бюджета</w:t>
      </w:r>
      <w:r w:rsidR="0030485E" w:rsidRPr="007D1C51">
        <w:rPr>
          <w:rFonts w:ascii="Times New Roman" w:eastAsia="Times New Roman" w:hAnsi="Times New Roman" w:cs="Times New Roman"/>
          <w:sz w:val="28"/>
          <w:szCs w:val="28"/>
        </w:rPr>
        <w:t xml:space="preserve"> Верхнеусинского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, является собственностью</w:t>
      </w:r>
      <w:r w:rsidR="0030485E" w:rsidRPr="007D1C5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Порядок распоряжения имуществом муниципальных автомобильных дорог определяется органами местного самоуправления в соответствии с законодательством Российской Федерации и законодательством Рязанской области.</w:t>
      </w:r>
    </w:p>
    <w:p w:rsidR="00A05E3B" w:rsidRPr="000B024D" w:rsidRDefault="00A05E3B" w:rsidP="0030485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9. Финансирование строительства, реконструкции, содержания и </w:t>
      </w:r>
      <w:proofErr w:type="gramStart"/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автомобильных дорог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осуществляется за счет средств бюджета сельского поселения,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C51">
        <w:rPr>
          <w:rFonts w:ascii="Times New Roman" w:eastAsia="Times New Roman" w:hAnsi="Times New Roman" w:cs="Times New Roman"/>
          <w:sz w:val="28"/>
          <w:szCs w:val="28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</w:t>
      </w:r>
      <w:proofErr w:type="gramEnd"/>
      <w:r w:rsidRPr="007D1C51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в соответствие с требованиями технических регламентов.</w:t>
      </w:r>
    </w:p>
    <w:p w:rsidR="00A05E3B" w:rsidRPr="000B024D" w:rsidRDefault="00A05E3B" w:rsidP="0030485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10. Порядок использования земель, занятых автомобильными дорогами</w:t>
      </w:r>
    </w:p>
    <w:p w:rsidR="00A05E3B" w:rsidRPr="007D1C51" w:rsidRDefault="00A05E3B" w:rsidP="00304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Использование земель, занятых автомобильными дорогами, должно соответствовать градостроительным, экологическим требованиям, санитарным и иным нормам, установленным нормативными правовыми актами Российской Федерации и нормативными правовыми актами</w:t>
      </w:r>
      <w:r w:rsidR="00D2475A" w:rsidRPr="007D1C5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3B" w:rsidRPr="007D1C51" w:rsidRDefault="00A05E3B" w:rsidP="00541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В полосе отвода автомобильной дороги организации, осуществляющие ее ремонт и содержание, имеют право в установленном порядке производить вырубку насаждений, ухудшающих видимость или создающих угрозу безопасности дорожного движения.</w:t>
      </w:r>
    </w:p>
    <w:p w:rsidR="00A05E3B" w:rsidRPr="000B024D" w:rsidRDefault="00A05E3B" w:rsidP="00D247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11. Порядок устройства коммуникаций и пересечений на муниципальных, ведомственных и частных автомобильных дорогах</w:t>
      </w:r>
    </w:p>
    <w:p w:rsidR="00A05E3B" w:rsidRPr="007D1C51" w:rsidRDefault="00A05E3B" w:rsidP="00D2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Порядок устройства коммуникаций и пересечений на муниципальных автомобильных дорогах регулируется нормативными правовыми актами Российской Федерации и нормативными правовыми актами</w:t>
      </w:r>
      <w:r w:rsidR="00C4340B" w:rsidRPr="007D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75A" w:rsidRPr="007D1C51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7D1C51">
        <w:rPr>
          <w:rFonts w:ascii="Times New Roman" w:eastAsia="Times New Roman" w:hAnsi="Times New Roman" w:cs="Times New Roman"/>
          <w:sz w:val="28"/>
          <w:szCs w:val="28"/>
        </w:rPr>
        <w:t>, стандартами, техническими нормативами.</w:t>
      </w:r>
    </w:p>
    <w:p w:rsidR="00A05E3B" w:rsidRPr="007D1C51" w:rsidRDefault="00A05E3B" w:rsidP="00A0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75A" w:rsidRPr="000B024D" w:rsidRDefault="00A05E3B" w:rsidP="00D2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sz w:val="28"/>
          <w:szCs w:val="28"/>
        </w:rPr>
        <w:t>VI. ЗАКЛЮЧИТЕЛЬНЫЕ ПОЛОЖЕНИЯ</w:t>
      </w:r>
    </w:p>
    <w:p w:rsidR="00F510F4" w:rsidRPr="000B024D" w:rsidRDefault="00F510F4" w:rsidP="00D2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5E3B" w:rsidRPr="000B024D" w:rsidRDefault="00A05E3B" w:rsidP="00D2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24D">
        <w:rPr>
          <w:rFonts w:ascii="Times New Roman" w:eastAsia="Times New Roman" w:hAnsi="Times New Roman" w:cs="Times New Roman"/>
          <w:b/>
          <w:bCs/>
          <w:sz w:val="28"/>
          <w:szCs w:val="28"/>
        </w:rPr>
        <w:t>12. Вступление в силу настоящего порядка</w:t>
      </w:r>
    </w:p>
    <w:p w:rsidR="00F510F4" w:rsidRPr="007D1C51" w:rsidRDefault="00F510F4" w:rsidP="00D2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E3B" w:rsidRPr="007D1C51" w:rsidRDefault="00A05E3B" w:rsidP="00D2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51">
        <w:rPr>
          <w:rFonts w:ascii="Times New Roman" w:eastAsia="Times New Roman" w:hAnsi="Times New Roman" w:cs="Times New Roman"/>
          <w:sz w:val="28"/>
          <w:szCs w:val="28"/>
        </w:rPr>
        <w:t>Настоящий порядок вступает в силу с момента официального обнародования.</w:t>
      </w:r>
    </w:p>
    <w:p w:rsidR="00A05E3B" w:rsidRPr="007D1C51" w:rsidRDefault="00A05E3B" w:rsidP="00A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0F4" w:rsidRPr="007D1C51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0F4" w:rsidRPr="007D1C51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0F4" w:rsidRDefault="00F510F4" w:rsidP="00A0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10F4" w:rsidSect="007D1C51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322"/>
    <w:multiLevelType w:val="multilevel"/>
    <w:tmpl w:val="C11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72001"/>
    <w:multiLevelType w:val="multilevel"/>
    <w:tmpl w:val="DF3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84A97"/>
    <w:multiLevelType w:val="multilevel"/>
    <w:tmpl w:val="B016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C668F"/>
    <w:multiLevelType w:val="multilevel"/>
    <w:tmpl w:val="738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E3B"/>
    <w:rsid w:val="000B024D"/>
    <w:rsid w:val="000F4FE1"/>
    <w:rsid w:val="001861FE"/>
    <w:rsid w:val="002F159D"/>
    <w:rsid w:val="0030485E"/>
    <w:rsid w:val="003E1E8E"/>
    <w:rsid w:val="00414783"/>
    <w:rsid w:val="00513406"/>
    <w:rsid w:val="00541D92"/>
    <w:rsid w:val="00636D08"/>
    <w:rsid w:val="006727F0"/>
    <w:rsid w:val="007D1C51"/>
    <w:rsid w:val="00881335"/>
    <w:rsid w:val="008E2F69"/>
    <w:rsid w:val="00A05E3B"/>
    <w:rsid w:val="00AA635A"/>
    <w:rsid w:val="00C4340B"/>
    <w:rsid w:val="00C544EF"/>
    <w:rsid w:val="00D2475A"/>
    <w:rsid w:val="00DA218B"/>
    <w:rsid w:val="00DF0E7D"/>
    <w:rsid w:val="00F510F4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5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5E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05E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E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5E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05E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05E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05E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E3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0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5E3B"/>
    <w:rPr>
      <w:rFonts w:ascii="Courier New" w:eastAsia="Times New Roman" w:hAnsi="Courier New" w:cs="Courier New"/>
      <w:sz w:val="20"/>
      <w:szCs w:val="20"/>
    </w:rPr>
  </w:style>
  <w:style w:type="character" w:customStyle="1" w:styleId="crpexcerpt">
    <w:name w:val="crp_excerpt"/>
    <w:basedOn w:val="a0"/>
    <w:rsid w:val="00A05E3B"/>
  </w:style>
  <w:style w:type="paragraph" w:customStyle="1" w:styleId="entry-meta">
    <w:name w:val="entry-meta"/>
    <w:basedOn w:val="a"/>
    <w:rsid w:val="00A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a0"/>
    <w:rsid w:val="00A05E3B"/>
  </w:style>
  <w:style w:type="character" w:styleId="a5">
    <w:name w:val="Strong"/>
    <w:basedOn w:val="a0"/>
    <w:uiPriority w:val="22"/>
    <w:qFormat/>
    <w:rsid w:val="00A05E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7.info/2010/07/reshenie78286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rz7.info/2010/07/reshenie7828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68A8-4F2A-4D81-AC7F-93CA1878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13</cp:revision>
  <cp:lastPrinted>2004-08-05T22:09:00Z</cp:lastPrinted>
  <dcterms:created xsi:type="dcterms:W3CDTF">2018-02-27T04:55:00Z</dcterms:created>
  <dcterms:modified xsi:type="dcterms:W3CDTF">2004-08-05T18:53:00Z</dcterms:modified>
</cp:coreProperties>
</file>