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AC" w:rsidRPr="00FE6B2A" w:rsidRDefault="00C415AC" w:rsidP="00C4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ЕРМАКОВСКИЙ РАЙОН</w:t>
      </w:r>
    </w:p>
    <w:p w:rsidR="00C415AC" w:rsidRPr="00FE6B2A" w:rsidRDefault="00C415AC" w:rsidP="00C4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_____АДМИНИСТРАЦИЯ  ВЕРХНЕУСИНСКОГО  СЕЛЬСОВЕТА____</w:t>
      </w:r>
    </w:p>
    <w:p w:rsidR="00C415AC" w:rsidRPr="00C415AC" w:rsidRDefault="00C415AC" w:rsidP="00C415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Ленина ул., 93, с. Верхнеусинское, </w:t>
      </w:r>
      <w:proofErr w:type="spellStart"/>
      <w:r w:rsidRPr="00C415A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Ермаковский</w:t>
      </w:r>
      <w:proofErr w:type="spellEnd"/>
      <w:r w:rsidRPr="00C41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Красноярский край, 662842   телефон 8 (391-38) 36-4-98</w:t>
      </w:r>
    </w:p>
    <w:p w:rsidR="00C415AC" w:rsidRPr="00C415AC" w:rsidRDefault="00C415AC" w:rsidP="00C415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15AC" w:rsidRPr="00FE6B2A" w:rsidRDefault="00FE6B2A" w:rsidP="00C4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15AC" w:rsidRPr="00FE6B2A" w:rsidRDefault="00C415AC" w:rsidP="00C415AC">
      <w:pPr>
        <w:spacing w:after="0" w:line="240" w:lineRule="auto"/>
        <w:ind w:right="32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5AC" w:rsidRPr="00FE6B2A" w:rsidRDefault="00FE6B2A" w:rsidP="00C415A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мая </w:t>
      </w:r>
      <w:r w:rsidR="00C415AC"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г.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C415AC"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Верхнеусинское            </w:t>
      </w: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35-п</w:t>
      </w:r>
      <w:r w:rsidR="00C415AC"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FE6B2A" w:rsidRPr="00FE6B2A" w:rsidRDefault="00FE6B2A" w:rsidP="00C415AC">
      <w:pPr>
        <w:widowControl w:val="0"/>
        <w:snapToGrid w:val="0"/>
        <w:spacing w:after="0" w:line="240" w:lineRule="auto"/>
        <w:jc w:val="both"/>
        <w:rPr>
          <w:b/>
          <w:sz w:val="28"/>
          <w:szCs w:val="28"/>
        </w:rPr>
      </w:pPr>
    </w:p>
    <w:p w:rsidR="00C415AC" w:rsidRPr="00FE6B2A" w:rsidRDefault="00C415AC" w:rsidP="00C415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5AC" w:rsidRPr="00FE6B2A" w:rsidRDefault="00C415AC" w:rsidP="00C415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«Энергосбережение и </w:t>
      </w:r>
    </w:p>
    <w:p w:rsidR="00C415AC" w:rsidRPr="00FE6B2A" w:rsidRDefault="00C415AC" w:rsidP="00C415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энергетической эффективности </w:t>
      </w:r>
    </w:p>
    <w:p w:rsidR="00C415AC" w:rsidRPr="00FE6B2A" w:rsidRDefault="00C415AC" w:rsidP="00C415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Верхнеусинского сельсовета</w:t>
      </w:r>
    </w:p>
    <w:p w:rsidR="00C415AC" w:rsidRPr="00FE6B2A" w:rsidRDefault="00C415AC" w:rsidP="00C415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2018-2022 годы»</w:t>
      </w:r>
    </w:p>
    <w:p w:rsidR="00A94546" w:rsidRDefault="00A94546" w:rsidP="00C415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546" w:rsidRPr="00FE6B2A" w:rsidRDefault="00A94546" w:rsidP="00A9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реализации мероприятий в области энергосбережения и повышения энергетической эффективности на территории Верхнеусинского сельсовета в период 201</w:t>
      </w:r>
      <w:r w:rsidR="00F847A9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8-2022 гг.</w:t>
      </w: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7E3F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94546" w:rsidRPr="00FE6B2A" w:rsidRDefault="00F847A9" w:rsidP="00D07E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 программу «</w:t>
      </w:r>
      <w:r w:rsidR="00A94546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Энергосбережение и повышение энергетической эффективности на территории </w:t>
      </w: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Верхнеусинского сельсовета </w:t>
      </w:r>
      <w:r w:rsidR="00A94546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8-2022 годы»</w:t>
      </w:r>
      <w:r w:rsidR="00A94546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94546" w:rsidRPr="00FE6B2A" w:rsidRDefault="00A94546" w:rsidP="008075A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в ходе реализации </w:t>
      </w:r>
      <w:r w:rsidR="00F847A9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программы «Энергосбережение и повышение энергетической эффективности на территории Верхнеусинского сельсовета на 2018-2022 годы» </w:t>
      </w: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ежегодной корректировке подлежат мероприятия и объемы их финансирования с учетом возможностей средств бюджета</w:t>
      </w:r>
      <w:r w:rsidR="008075A9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546" w:rsidRPr="00FE6B2A" w:rsidRDefault="00A94546" w:rsidP="008075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7E3F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75A9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8075A9" w:rsidRPr="00FE6B2A" w:rsidRDefault="00A94546" w:rsidP="0080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5A9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075A9" w:rsidRPr="00FE6B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075A9" w:rsidRPr="00FE6B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075A9" w:rsidRPr="00FE6B2A">
        <w:rPr>
          <w:rFonts w:ascii="Times New Roman" w:hAnsi="Times New Roman" w:cs="Times New Roman"/>
          <w:sz w:val="28"/>
          <w:szCs w:val="28"/>
        </w:rPr>
        <w:t xml:space="preserve"> настоящее пос</w:t>
      </w:r>
      <w:r w:rsidR="00277CE8">
        <w:rPr>
          <w:rFonts w:ascii="Times New Roman" w:hAnsi="Times New Roman" w:cs="Times New Roman"/>
          <w:sz w:val="28"/>
          <w:szCs w:val="28"/>
        </w:rPr>
        <w:t xml:space="preserve">тановление на официальном сайте </w:t>
      </w:r>
      <w:r w:rsidR="008075A9" w:rsidRPr="00FE6B2A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hyperlink r:id="rId5" w:history="1">
        <w:r w:rsidR="008075A9" w:rsidRPr="00FE6B2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8075A9" w:rsidRPr="00FE6B2A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="008075A9" w:rsidRPr="00FE6B2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vusinsk</w:t>
        </w:r>
        <w:proofErr w:type="spellEnd"/>
        <w:r w:rsidR="008075A9" w:rsidRPr="00FE6B2A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075A9" w:rsidRPr="00FE6B2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bdu</w:t>
        </w:r>
        <w:proofErr w:type="spellEnd"/>
        <w:r w:rsidR="008075A9" w:rsidRPr="00FE6B2A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075A9" w:rsidRPr="00FE6B2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su</w:t>
        </w:r>
        <w:proofErr w:type="spellEnd"/>
      </w:hyperlink>
    </w:p>
    <w:p w:rsidR="008075A9" w:rsidRPr="00FE6B2A" w:rsidRDefault="008075A9" w:rsidP="0080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91F30"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 и подлежит    опубликованию в информационном бюллетене «</w:t>
      </w:r>
      <w:proofErr w:type="spellStart"/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Усинские</w:t>
      </w:r>
      <w:proofErr w:type="spellEnd"/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8075A9" w:rsidRPr="00FE6B2A" w:rsidRDefault="008075A9" w:rsidP="008075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A9" w:rsidRPr="00FE6B2A" w:rsidRDefault="008075A9" w:rsidP="0080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546" w:rsidRPr="00FE6B2A" w:rsidRDefault="00A94546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Верхнеусинского сельсовета:                                                   </w:t>
      </w:r>
      <w:r w:rsid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6B2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Екимов</w:t>
      </w:r>
    </w:p>
    <w:p w:rsidR="0021440D" w:rsidRPr="00FE6B2A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40D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CE" w:rsidRDefault="00965ACE" w:rsidP="00965AC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Pr="00240599" w:rsidRDefault="0021440D" w:rsidP="00965AC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21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21440D" w:rsidRPr="0021440D" w:rsidRDefault="0021440D" w:rsidP="0021440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5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</w:t>
      </w:r>
      <w:r w:rsidRPr="0021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</w:t>
      </w:r>
    </w:p>
    <w:p w:rsidR="0021440D" w:rsidRPr="0021440D" w:rsidRDefault="0021440D" w:rsidP="0021440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Верхнеусинского сельсовета</w:t>
      </w:r>
      <w:r w:rsidRPr="0021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21440D" w:rsidRPr="0021440D" w:rsidRDefault="0021440D" w:rsidP="0021440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65A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44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10.05.2018 № 35-п</w:t>
      </w:r>
    </w:p>
    <w:p w:rsidR="0021440D" w:rsidRPr="00240599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Pr="00240599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599" w:rsidRPr="00965ACE" w:rsidRDefault="00240599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 программа</w:t>
      </w:r>
      <w:r w:rsidRPr="0096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</w:t>
      </w:r>
      <w:r w:rsidR="00FA170F" w:rsidRPr="0096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на территории Верхнеусинского сельсовета на 2018-2022 годы»</w:t>
      </w:r>
    </w:p>
    <w:p w:rsidR="00240599" w:rsidRPr="00240599" w:rsidRDefault="00240599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0F" w:rsidRDefault="00FA170F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599" w:rsidRPr="00965ACE" w:rsidRDefault="00240599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7A3772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70F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на территории Верхнеусинского сельсовета на 2018-2022 годы»</w:t>
      </w:r>
    </w:p>
    <w:p w:rsidR="007A3772" w:rsidRPr="00240599" w:rsidRDefault="007A3772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449"/>
      </w:tblGrid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20" w:type="dxa"/>
          </w:tcPr>
          <w:p w:rsidR="00240599" w:rsidRPr="00240599" w:rsidRDefault="00240599" w:rsidP="007A37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7A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</w:t>
            </w:r>
            <w:r w:rsidR="007A3772" w:rsidRPr="00A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территории </w:t>
            </w:r>
            <w:r w:rsidR="007A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Верхнеусинского сельсовета </w:t>
            </w:r>
            <w:r w:rsidR="007A3772" w:rsidRPr="00A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7A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8-2022 годы»</w:t>
            </w:r>
            <w:r w:rsidR="007A3772" w:rsidRPr="00A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920" w:type="dxa"/>
          </w:tcPr>
          <w:p w:rsidR="00240599" w:rsidRPr="00240599" w:rsidRDefault="00240599" w:rsidP="002405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A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едеральный закон от 06.10.2003 №</w:t>
            </w:r>
            <w:r w:rsidRPr="0024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131-ФЗ «Об общих принципах организации местного самоуправления в Российской Федерации».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Федеральными законами № 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7920" w:type="dxa"/>
          </w:tcPr>
          <w:p w:rsidR="00240599" w:rsidRPr="00240599" w:rsidRDefault="00240599" w:rsidP="007A37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="007A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Верхнеусинского сельсовета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920" w:type="dxa"/>
          </w:tcPr>
          <w:p w:rsidR="00240599" w:rsidRPr="00240599" w:rsidRDefault="00AA1C5F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Верхнеусинского сельсовета</w:t>
            </w:r>
          </w:p>
        </w:tc>
      </w:tr>
      <w:tr w:rsidR="00EE4397" w:rsidRPr="00240599" w:rsidTr="00160319">
        <w:tc>
          <w:tcPr>
            <w:tcW w:w="2448" w:type="dxa"/>
            <w:vAlign w:val="center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 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 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Программы: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20" w:type="dxa"/>
            <w:vAlign w:val="center"/>
          </w:tcPr>
          <w:p w:rsidR="00240599" w:rsidRPr="00240599" w:rsidRDefault="00AA1C5F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Верхнеусинского сельсовета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920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-улучшение качества жизни и благосостояния населения </w:t>
            </w:r>
            <w:r w:rsidR="00AA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Верхнеусинского сельсовета;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качества и надежности предоставления коммунальных услуг населению, улучшение экологической ситуации, создание устойчивых и эффективных механизмов привлечения внебюджетных источников для модернизации объектов коммунальной инфраструктуры</w:t>
            </w:r>
            <w:r w:rsidR="00C1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-учет и контроль всех получаемых, производимых, транспортируемых и потребляемых энергоресурсов на территории</w:t>
            </w:r>
            <w:r w:rsidR="00C1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Верхнеусинского сельсовета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лимитирование</w:t>
            </w:r>
            <w:proofErr w:type="spellEnd"/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нормирование энергопотребления в бюджетной сфере;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и подготовка персонала;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эффективности использования энергетических ресурсов</w:t>
            </w:r>
            <w:r w:rsidR="0075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Верхнеусинского сельсовета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40599" w:rsidRPr="00240599" w:rsidRDefault="00240599" w:rsidP="00240599">
            <w:pPr>
              <w:tabs>
                <w:tab w:val="num" w:pos="900"/>
              </w:tabs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-сокращение удельных расходов энергоресурсов (электроснабжение) без ущемления интересов населения и</w:t>
            </w:r>
            <w:r w:rsidR="00BB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40599" w:rsidRPr="00240599" w:rsidRDefault="00240599" w:rsidP="00240599">
            <w:pPr>
              <w:tabs>
                <w:tab w:val="num" w:pos="900"/>
              </w:tabs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-снижение финансовой нагрузки на бюджет за счет сокращения платежей топливо и электрическую энергию;    </w:t>
            </w:r>
          </w:p>
          <w:p w:rsidR="00240599" w:rsidRPr="00240599" w:rsidRDefault="00240599" w:rsidP="007558C9">
            <w:pPr>
              <w:tabs>
                <w:tab w:val="num" w:pos="900"/>
              </w:tabs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условий для реализации </w:t>
            </w:r>
            <w:r w:rsidR="0075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 в 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r w:rsidR="0075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proofErr w:type="spellEnd"/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920" w:type="dxa"/>
          </w:tcPr>
          <w:p w:rsidR="00BB6F01" w:rsidRDefault="00240599" w:rsidP="00BB6F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C9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</w:t>
            </w:r>
            <w:r w:rsidR="003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</w:t>
            </w:r>
            <w:r w:rsidR="003A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гетических </w:t>
            </w:r>
            <w:r w:rsidR="003A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</w:t>
            </w:r>
            <w:r w:rsidR="003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proofErr w:type="gramStart"/>
            <w:r w:rsidR="003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="003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ЭР) </w:t>
            </w:r>
            <w:r w:rsidR="00C9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внедрения энергосберегающих технологий и оборудования п</w:t>
            </w:r>
            <w:r w:rsidR="003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отребителями ТЭ</w:t>
            </w:r>
            <w:r w:rsidR="00C9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отраслях экономики поселения;</w:t>
            </w:r>
          </w:p>
          <w:p w:rsidR="00240599" w:rsidRPr="00240599" w:rsidRDefault="00BB6F01" w:rsidP="00BB6F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599"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экономия финансовых средств местного бюджета.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920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2022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Программы  </w:t>
            </w:r>
          </w:p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паспорт </w:t>
            </w:r>
            <w:r w:rsidR="00EE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="00EE4397"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E4397" w:rsidRPr="00A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территории </w:t>
            </w:r>
            <w:r w:rsidR="00EE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Верхнеусинского сельсовета </w:t>
            </w:r>
            <w:r w:rsidR="00EE4397" w:rsidRPr="00A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EE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8-2022 годы»:</w:t>
            </w:r>
          </w:p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1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проблемы и обоснование          необходимости ее решения программными методами.</w:t>
            </w:r>
          </w:p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2.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цели и задачи, сроки реализации Программы.</w:t>
            </w:r>
          </w:p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3.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4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Нормативное обеспечение</w:t>
            </w:r>
          </w:p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5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Механизм реализации, организация                           управления и </w:t>
            </w:r>
            <w:proofErr w:type="gramStart"/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                            Программы.</w:t>
            </w:r>
          </w:p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6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Приложение 1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Система программных мероприятий</w:t>
            </w:r>
          </w:p>
          <w:p w:rsidR="00240599" w:rsidRPr="00240599" w:rsidRDefault="00240599" w:rsidP="0024059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не содержит подпрограмм.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20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</w:t>
            </w:r>
            <w:r w:rsidR="00EE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Программы составляет в 2018 – 2022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–</w:t>
            </w:r>
            <w:r w:rsidR="0088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72,0 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- средства местного бюджета, в том числе по годам: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8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8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8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8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240599" w:rsidRPr="00240599" w:rsidRDefault="00885C62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40599"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40599"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240599" w:rsidRPr="00240599" w:rsidRDefault="00885C62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15</w:t>
            </w:r>
            <w:r w:rsidR="00240599"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240599" w:rsidRPr="00240599" w:rsidRDefault="00885C62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15</w:t>
            </w:r>
            <w:r w:rsidR="00240599"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240599" w:rsidRPr="00240599" w:rsidRDefault="00240599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 плановом периоде 201</w:t>
            </w:r>
            <w:r w:rsidR="0088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– 2020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годов, могут быть уточнены при формировании проекта местного бюджета на 201</w:t>
            </w:r>
            <w:r w:rsidR="005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9- 2021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</w:tcPr>
          <w:p w:rsidR="00240599" w:rsidRPr="00240599" w:rsidRDefault="00240599" w:rsidP="002405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-снижение уровня износа объектов коммунальной инфраструктуры;</w:t>
            </w:r>
          </w:p>
          <w:p w:rsidR="00240599" w:rsidRPr="00240599" w:rsidRDefault="00240599" w:rsidP="00240599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благоустроенность населенных пунктов поселения;</w:t>
            </w:r>
          </w:p>
          <w:p w:rsidR="00240599" w:rsidRPr="00240599" w:rsidRDefault="00240599" w:rsidP="00240599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уровни жизни населения;</w:t>
            </w:r>
          </w:p>
          <w:p w:rsidR="00240599" w:rsidRPr="00240599" w:rsidRDefault="00240599" w:rsidP="00240599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экономия финансовых средств местного бюджета</w:t>
            </w:r>
          </w:p>
        </w:tc>
      </w:tr>
      <w:tr w:rsidR="00EE4397" w:rsidRPr="00240599" w:rsidTr="00160319">
        <w:tc>
          <w:tcPr>
            <w:tcW w:w="2448" w:type="dxa"/>
          </w:tcPr>
          <w:p w:rsidR="00240599" w:rsidRPr="00240599" w:rsidRDefault="00240599" w:rsidP="00B44ADB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7920" w:type="dxa"/>
          </w:tcPr>
          <w:p w:rsidR="00240599" w:rsidRPr="00240599" w:rsidRDefault="00240599" w:rsidP="00B44ADB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Программы осуществляет -  Администрация</w:t>
            </w:r>
            <w:r w:rsidR="00B4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Верхнеусинского сельсовета</w:t>
            </w:r>
            <w:r w:rsidRPr="0024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40599" w:rsidRPr="00240599" w:rsidRDefault="00240599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599" w:rsidRPr="00240599" w:rsidRDefault="00240599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599" w:rsidRPr="00965ACE" w:rsidRDefault="00240599" w:rsidP="0096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 w:rsidR="00240599" w:rsidRPr="00965ACE" w:rsidRDefault="00240599" w:rsidP="0024059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затратной части тарифов.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1996г</w:t>
      </w:r>
      <w:r w:rsidR="00EA3AAB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принят федеральный Закон «Об энергосбережении»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являющийся основным документом по реализации политики энергосбережения. </w:t>
      </w:r>
    </w:p>
    <w:p w:rsidR="00EA3AAB" w:rsidRPr="00965ACE" w:rsidRDefault="00EA3AAB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2009 года администрацией Верхнеусинского сельсовета разрабатывались</w:t>
      </w:r>
      <w:r w:rsidR="00175B5C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мероприятия энергосбережения на территории Верхнеусинского сельсовета»</w:t>
      </w:r>
      <w:r w:rsidR="00277930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930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экономика и бюджетная сфера </w:t>
      </w:r>
      <w:r w:rsidR="00EA3AAB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Верхнеусинского сельсовета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proofErr w:type="gramStart"/>
      <w:r w:rsidR="00277930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proofErr w:type="gram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энергоемкостью по сравнению с</w:t>
      </w:r>
      <w:r w:rsidR="00277930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 десятилетней давности. 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росту стоимости 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энергоемкость предприятий в этих условиях может стать причиной </w:t>
      </w:r>
      <w:proofErr w:type="gram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темпов роста экономики муниципального образования</w:t>
      </w:r>
      <w:proofErr w:type="gram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налоговых поступлений в бюджет.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</w:t>
      </w:r>
      <w:r w:rsidR="006A1031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проведение энергетических обследований;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учет энергетических ресурсов;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ведение энергетических паспортов;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ведение топливно-энергетических балансов;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нормирование потребления энергетических ресурсов.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решения проблемы энергосбережения программно-целевым методом обусловлена следующими причинами: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Необходимо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  <w:proofErr w:type="gramEnd"/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неопределенностью конъюнктуры и неразвитостью институтов рынка энергосбережения; 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незавершенностью реформирования энергетики</w:t>
      </w:r>
      <w:r w:rsidR="003C20BD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599" w:rsidRPr="00965ACE" w:rsidRDefault="00240599" w:rsidP="002405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</w:t>
      </w:r>
      <w:r w:rsidR="00012248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99" w:rsidRPr="00965ACE" w:rsidRDefault="00240599" w:rsidP="0024059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599" w:rsidRPr="00965ACE" w:rsidRDefault="00240599" w:rsidP="00240599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Основные цели и задачи, сроки реализации Программы</w:t>
      </w:r>
    </w:p>
    <w:p w:rsidR="00345DA9" w:rsidRDefault="00345DA9" w:rsidP="0034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D8F" w:rsidRPr="00965ACE" w:rsidRDefault="00240599" w:rsidP="0034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082D8F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Верхнеусинского сельсовета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снижения в 2018 году удельных показателей энергоемкости и энергопотребления предприятий и организаций на </w:t>
      </w:r>
      <w:r w:rsidR="00082D8F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240599" w:rsidRPr="00965ACE" w:rsidRDefault="00240599" w:rsidP="00082D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Проведение комплекса организационно-правовых мероприятий по управлению энергосбережением, в том числе создание системы показателей,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предстоящий период необходимо: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программ или среднесрочных 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муниципального образования;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кадров в области энергосбережения, в том числе:</w:t>
      </w:r>
    </w:p>
    <w:p w:rsidR="00240599" w:rsidRPr="00965ACE" w:rsidRDefault="00EE51AC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240599" w:rsidRPr="00965ACE" w:rsidRDefault="00EE51AC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систематических мероприятий по информационному обеспечению и пропаганде энергосбережения среди населения,  </w:t>
      </w:r>
      <w:proofErr w:type="gramStart"/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образовательных учебных заведений;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элементов системы энергетического менеджмента на муниципальных предприятиях и в муниципальных учреждениях;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научно-практических конференциях и семинарах по энергосбережению; 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-энергосбережению, соответствующих или превышающих требования федеральных нормативных актов, и обеспечить их соблюдение.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Проведение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энергоаудита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энергетических обследований, ведение энергетических паспортов.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данной задачи необходимо организовать работу </w:t>
      </w:r>
      <w:proofErr w:type="gram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проведению энергетических обследований, составлению энергетических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паспортов (в соответствии с утверждёнными Правительством РФ требованиями);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учета всего объема потребляемых энергетических ресурсов.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ведения топливно-энергетических балансов.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Нормирование и установление обоснованных лимитов потребления энергетических ресурсов.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данной задачи необходимо: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учитывать показатели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серийно производимых машин, приборов и оборудования, при закупках для муниципальных нужд.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муниципальной долгосрочной целевой программы позволяет сделать вывод, что указанные цели и задачи </w:t>
      </w:r>
      <w:r w:rsidR="00096EAF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продолжением решаемых ранее задач, а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не дублирует цели и задачи других утвержденных и действующих муниципальных долгосрочных целевых программ.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</w:t>
      </w:r>
      <w:r w:rsidR="00F56546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данной проблемы: создать к 2022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</w:p>
    <w:p w:rsidR="00240599" w:rsidRPr="00965ACE" w:rsidRDefault="00865C6C" w:rsidP="00345DA9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F56546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2018-2022</w:t>
      </w:r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  <w:bookmarkStart w:id="1" w:name="_Toc258850212"/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Система программных мероприятий, ресурсное обеспечение Программы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требованиями Закона от 23.11.2009 №</w:t>
      </w:r>
      <w:r w:rsidRPr="00965A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261-ФЗ, начиная с 1 января 201</w:t>
      </w:r>
      <w:r w:rsidR="009C391C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бюджетные учреждения обязаны обеспечить снижение в сопоставимых условиях объема потребленных ими тепловой энергии, электрической энергии, угля в течение 5 лет не менее чем на 15 процентов от объема, фактически потребленно</w:t>
      </w:r>
      <w:r w:rsidR="009C391C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ими в 2017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каждого из указанных ресурсов, с ежегодным снижением такого объема не менее чем</w:t>
      </w:r>
      <w:proofErr w:type="gram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процента. Поэтому одним из приоритетных направлений энергосбережения и повышения энергетической эффективности в </w:t>
      </w:r>
      <w:r w:rsidR="009C391C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Верхнеусинском сельсовете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потребителями электроэнергии в учреждениях являются: осветительные приборы, </w:t>
      </w:r>
      <w:r w:rsidR="00E72125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водонагреватели, </w:t>
      </w:r>
      <w:proofErr w:type="spellStart"/>
      <w:r w:rsidR="00E72125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водонасосы</w:t>
      </w:r>
      <w:proofErr w:type="spellEnd"/>
      <w:r w:rsidR="00E72125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оргтехника. 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оснащения приборами учета электроэнергии;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автоматизированных систем учета;</w:t>
      </w:r>
    </w:p>
    <w:p w:rsidR="00240599" w:rsidRPr="00965ACE" w:rsidRDefault="001D7EA3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отдельных линий</w:t>
      </w:r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электроперердач</w:t>
      </w:r>
      <w:proofErr w:type="spellEnd"/>
      <w:r w:rsidR="00240599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уличного освещения;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обоснованных лимитов на потребление электроэнергии;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потребления электрической мощности за счет внедрения альтернативных источников энергии;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закупки ламп накаливания для освещения зданий;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и установка энергосберегающих ламп для линий уличного освещения, оснащенных приборами учета;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proofErr w:type="gram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энергетической эффективности не ниже класса «А»;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профильных специалистов основам энергосбережения и реализации договоров на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методическая работа по вопросам энергосбережения.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99" w:rsidRPr="00965ACE" w:rsidRDefault="00240599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Нормативное обеспечение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нормативной правовой и методической базы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энергосбережения в </w:t>
      </w:r>
      <w:r w:rsidR="003E1864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Верхнеусинском сельсовете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965A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энергоэффективности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энергосбережения в поселении являются: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</w:t>
      </w:r>
      <w:r w:rsidR="003E1864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864" w:rsidRPr="00965ACE" w:rsidRDefault="003E1864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99" w:rsidRPr="00965ACE" w:rsidRDefault="00240599" w:rsidP="00240599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Механизм реализации, организация управления и </w:t>
      </w:r>
      <w:proofErr w:type="gram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Программы является Администрация</w:t>
      </w:r>
      <w:r w:rsidR="005350E0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Верхнеусинского сельсовета</w:t>
      </w:r>
      <w:proofErr w:type="gramStart"/>
      <w:r w:rsidR="005350E0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возможна за счет увеличения собственных средств.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осуществляются на основе: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в соответствии с Федеральным законом от 05.04.2013 №</w:t>
      </w:r>
      <w:r w:rsidRPr="00965A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конкурентной системе в сфере закупок товаров, услуг для обеспечения государственных и муниципальных нужд»;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 и правил, утвержденных федеральными нормативными правовыми актами или субъектов РФ.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работ по Программе должен содержать: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реализации Программы за отчетный год;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ходе и полноте выполнения мероприятий Программы;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Отчеты о ходе работ по Программе, по результатам за год и за весь период действия Программы подготавливает муниципальный заказчик Программы.</w:t>
      </w:r>
    </w:p>
    <w:p w:rsidR="00240599" w:rsidRPr="00965ACE" w:rsidRDefault="00240599" w:rsidP="00240599">
      <w:pPr>
        <w:widowControl w:val="0"/>
        <w:snapToGri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599" w:rsidRPr="00965ACE" w:rsidRDefault="00240599" w:rsidP="00C902E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Оценка социально-экономической</w:t>
      </w:r>
      <w:r w:rsidR="00C902EC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Программы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99" w:rsidRPr="00965ACE" w:rsidRDefault="00240599" w:rsidP="00240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Arial"/>
          <w:sz w:val="28"/>
          <w:szCs w:val="28"/>
          <w:lang w:eastAsia="ru-RU"/>
        </w:rPr>
        <w:t>В ходе реализации Программы планируется достичь следующих результатов:</w:t>
      </w:r>
    </w:p>
    <w:p w:rsidR="00240599" w:rsidRPr="00965ACE" w:rsidRDefault="00240599" w:rsidP="00240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наличия в органе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муниципальных бюджетных учреждениях</w:t>
      </w:r>
      <w:r w:rsidRPr="00965ACE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энергетических паспортов;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топливно-энергетических балансов;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актов энергетических обследований;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установленных нормативов и лимитов энергопотребления;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сокращения удельных показателей энергоемкости и энергопотребления организаций на территории </w:t>
      </w:r>
      <w:r w:rsidR="00580606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на 10 процентов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</w:t>
      </w:r>
      <w:r w:rsidR="00580606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(базовый год); 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относительных затрат местного бюджета на оплату коммунальных ресурсов.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даст дополнительные эффекты в виде: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принятия муниципальных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рынка товаров и услуг в сфере энергосбережения;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внедрения в строительство современных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на стадии проектирования; применения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материалов, технологий и конструкций, системы экспертизы энергосбережения.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240599" w:rsidRPr="00965ACE" w:rsidRDefault="00240599" w:rsidP="0024059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564757" w:rsidRPr="00965ACE" w:rsidRDefault="00240599" w:rsidP="00240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Выполнение программы позволит обеспечить более комфортные условия проживания населения в </w:t>
      </w:r>
      <w:r w:rsidR="00564757"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Верхнеусинском сельсовете </w:t>
      </w:r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повышения качества предоставляемых коммунальных услуг и сокращение потребления  </w:t>
      </w:r>
      <w:proofErr w:type="spellStart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теплоэнергоресурсов</w:t>
      </w:r>
      <w:proofErr w:type="spellEnd"/>
      <w:r w:rsidRPr="009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Улучшить экологическое и санитарно-эпидемиологическое состояние территории.           </w:t>
      </w:r>
    </w:p>
    <w:p w:rsidR="0021440D" w:rsidRPr="00965ACE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Pr="00965ACE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Pr="00965ACE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Pr="00965ACE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Pr="00965ACE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Pr="00965ACE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Pr="00965ACE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Pr="00965ACE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Pr="00965ACE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Pr="00965ACE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17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17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17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17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17" w:rsidRPr="00240599" w:rsidRDefault="00572E17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Pr="00240599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Pr="00240599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0D" w:rsidRPr="00A94546" w:rsidRDefault="0021440D" w:rsidP="00491F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546" w:rsidRPr="00A94546" w:rsidRDefault="00A94546" w:rsidP="00A94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15AC" w:rsidRPr="00240599" w:rsidRDefault="00C415AC"/>
    <w:sectPr w:rsidR="00C415AC" w:rsidRPr="00240599" w:rsidSect="007C77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9F"/>
    <w:rsid w:val="00012248"/>
    <w:rsid w:val="00082D8F"/>
    <w:rsid w:val="00096EAF"/>
    <w:rsid w:val="00175B5C"/>
    <w:rsid w:val="001D7EA3"/>
    <w:rsid w:val="0021440D"/>
    <w:rsid w:val="00216381"/>
    <w:rsid w:val="00240599"/>
    <w:rsid w:val="00277930"/>
    <w:rsid w:val="00277CE8"/>
    <w:rsid w:val="00345DA9"/>
    <w:rsid w:val="00367919"/>
    <w:rsid w:val="003A708D"/>
    <w:rsid w:val="003C20BD"/>
    <w:rsid w:val="003E1864"/>
    <w:rsid w:val="00491F30"/>
    <w:rsid w:val="005350E0"/>
    <w:rsid w:val="00564757"/>
    <w:rsid w:val="00572E17"/>
    <w:rsid w:val="00580606"/>
    <w:rsid w:val="005F1858"/>
    <w:rsid w:val="006A1031"/>
    <w:rsid w:val="007558C9"/>
    <w:rsid w:val="007A3772"/>
    <w:rsid w:val="007C7715"/>
    <w:rsid w:val="008075A9"/>
    <w:rsid w:val="00865C6C"/>
    <w:rsid w:val="00885C62"/>
    <w:rsid w:val="00965ACE"/>
    <w:rsid w:val="009C391C"/>
    <w:rsid w:val="00A131B8"/>
    <w:rsid w:val="00A94546"/>
    <w:rsid w:val="00AA1C5F"/>
    <w:rsid w:val="00B44ADB"/>
    <w:rsid w:val="00BB6F01"/>
    <w:rsid w:val="00C1783B"/>
    <w:rsid w:val="00C415AC"/>
    <w:rsid w:val="00C902EC"/>
    <w:rsid w:val="00C9336D"/>
    <w:rsid w:val="00D07E3F"/>
    <w:rsid w:val="00DE4CEB"/>
    <w:rsid w:val="00E72125"/>
    <w:rsid w:val="00EA3AAB"/>
    <w:rsid w:val="00EE4397"/>
    <w:rsid w:val="00EE51AC"/>
    <w:rsid w:val="00F56546"/>
    <w:rsid w:val="00F80A9F"/>
    <w:rsid w:val="00F847A9"/>
    <w:rsid w:val="00FA170F"/>
    <w:rsid w:val="00FE6B2A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usinsk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26</cp:revision>
  <dcterms:created xsi:type="dcterms:W3CDTF">2004-08-05T17:58:00Z</dcterms:created>
  <dcterms:modified xsi:type="dcterms:W3CDTF">2004-08-06T00:51:00Z</dcterms:modified>
</cp:coreProperties>
</file>