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5C" w:rsidRPr="00DD775C" w:rsidRDefault="00DD775C" w:rsidP="0015073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</w:t>
      </w:r>
      <w:r w:rsidR="0087161B">
        <w:rPr>
          <w:rFonts w:ascii="Times New Roman" w:hAnsi="Times New Roman" w:cs="Times New Roman"/>
          <w:b/>
          <w:sz w:val="36"/>
          <w:szCs w:val="36"/>
        </w:rPr>
        <w:t xml:space="preserve">                              </w:t>
      </w:r>
    </w:p>
    <w:p w:rsidR="00150738" w:rsidRDefault="00FB7EC6" w:rsidP="001507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50738" w:rsidRDefault="00FB7EC6" w:rsidP="001507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ЕРМАКОВСКИЙ РАЙОН КРАСНОЯРСКИЙ КРАЙ</w:t>
      </w:r>
    </w:p>
    <w:p w:rsidR="00150738" w:rsidRDefault="00150738" w:rsidP="0015073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ВЕРХНЕУСИНСКИЙ СЕЛЬСКИЙ СОВЕТ ДЕПУТАТОВ____</w:t>
      </w:r>
    </w:p>
    <w:p w:rsidR="00150738" w:rsidRDefault="00150738" w:rsidP="0015073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Ленина ул., 89, с. Верхнеусинское, Ермаковский район, Красноярский край, 662842 тел. 8 (391-38) 36-4-98</w:t>
      </w:r>
    </w:p>
    <w:p w:rsidR="00150738" w:rsidRDefault="00150738" w:rsidP="00150738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150738" w:rsidRDefault="00424385" w:rsidP="004243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770CD4">
        <w:rPr>
          <w:rFonts w:ascii="Times New Roman" w:hAnsi="Times New Roman" w:cs="Times New Roman"/>
          <w:b/>
          <w:sz w:val="28"/>
          <w:szCs w:val="28"/>
        </w:rPr>
        <w:t xml:space="preserve">                               РЕШЕНИЕ</w:t>
      </w:r>
    </w:p>
    <w:p w:rsidR="00FB7EC6" w:rsidRDefault="00FB7EC6" w:rsidP="00770CD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50738" w:rsidRDefault="0087161B" w:rsidP="008716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 ноября  </w:t>
      </w:r>
      <w:r w:rsidR="00FB7EC6">
        <w:rPr>
          <w:rFonts w:ascii="Times New Roman" w:hAnsi="Times New Roman" w:cs="Times New Roman"/>
          <w:b/>
          <w:sz w:val="28"/>
          <w:szCs w:val="28"/>
        </w:rPr>
        <w:t>2018</w:t>
      </w:r>
      <w:r w:rsidR="00770CD4">
        <w:rPr>
          <w:rFonts w:ascii="Times New Roman" w:hAnsi="Times New Roman" w:cs="Times New Roman"/>
          <w:b/>
          <w:sz w:val="28"/>
          <w:szCs w:val="28"/>
        </w:rPr>
        <w:t xml:space="preserve">г.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70CD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50738">
        <w:rPr>
          <w:rFonts w:ascii="Times New Roman" w:hAnsi="Times New Roman" w:cs="Times New Roman"/>
          <w:b/>
          <w:sz w:val="28"/>
          <w:szCs w:val="28"/>
        </w:rPr>
        <w:t xml:space="preserve">с. Верхнеусинское </w:t>
      </w:r>
      <w:r w:rsidR="00E375E8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5A1F9A">
        <w:rPr>
          <w:rFonts w:ascii="Times New Roman" w:hAnsi="Times New Roman" w:cs="Times New Roman"/>
          <w:b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b/>
          <w:sz w:val="28"/>
          <w:szCs w:val="28"/>
        </w:rPr>
        <w:t>68-213р</w:t>
      </w:r>
    </w:p>
    <w:p w:rsidR="00150738" w:rsidRDefault="00150738" w:rsidP="001507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EED" w:rsidRDefault="00077EED" w:rsidP="001507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50738" w:rsidRPr="005B7E6A" w:rsidRDefault="00150738" w:rsidP="005B7E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B7E6A">
        <w:rPr>
          <w:rFonts w:ascii="Times New Roman" w:hAnsi="Times New Roman" w:cs="Times New Roman"/>
          <w:b/>
          <w:sz w:val="28"/>
          <w:szCs w:val="28"/>
        </w:rPr>
        <w:t>О</w:t>
      </w:r>
      <w:r w:rsidR="007E5CFF" w:rsidRPr="005B7E6A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Pr="005B7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CFF" w:rsidRPr="005B7E6A">
        <w:rPr>
          <w:rFonts w:ascii="Times New Roman" w:hAnsi="Times New Roman" w:cs="Times New Roman"/>
          <w:b/>
          <w:sz w:val="28"/>
          <w:szCs w:val="28"/>
        </w:rPr>
        <w:t>установлении ставок налога</w:t>
      </w:r>
    </w:p>
    <w:p w:rsidR="007E5CFF" w:rsidRPr="005B7E6A" w:rsidRDefault="007E5CFF" w:rsidP="005B7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B7E6A">
        <w:rPr>
          <w:rFonts w:ascii="Times New Roman" w:hAnsi="Times New Roman" w:cs="Times New Roman"/>
          <w:b/>
          <w:sz w:val="28"/>
          <w:szCs w:val="28"/>
        </w:rPr>
        <w:t>на имущество физических лиц.</w:t>
      </w:r>
    </w:p>
    <w:p w:rsidR="007E5CFF" w:rsidRPr="005B7E6A" w:rsidRDefault="007E5CFF" w:rsidP="005B7E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CFF" w:rsidRPr="005B7E6A" w:rsidRDefault="007E5CFF" w:rsidP="005B7E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44B4" w:rsidRDefault="00AE798B" w:rsidP="005B7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главой 32 </w:t>
      </w:r>
      <w:r w:rsidR="00F13C77">
        <w:rPr>
          <w:rFonts w:ascii="Times New Roman" w:hAnsi="Times New Roman" w:cs="Times New Roman"/>
          <w:sz w:val="28"/>
          <w:szCs w:val="28"/>
        </w:rPr>
        <w:t xml:space="preserve"> </w:t>
      </w:r>
      <w:r w:rsidR="001044B4" w:rsidRPr="005B7E6A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1044B4" w:rsidRPr="005B7E6A">
        <w:rPr>
          <w:rFonts w:ascii="Times New Roman" w:hAnsi="Times New Roman" w:cs="Times New Roman"/>
          <w:sz w:val="28"/>
          <w:szCs w:val="28"/>
        </w:rPr>
        <w:t xml:space="preserve"> </w:t>
      </w:r>
      <w:r w:rsidR="00DB50DF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 Законом Красноярского края № 6-2108 от 01.11.2018 «Об установлении единой даты начала примен</w:t>
      </w:r>
      <w:r w:rsidR="00B27149">
        <w:rPr>
          <w:rFonts w:ascii="Times New Roman" w:hAnsi="Times New Roman" w:cs="Times New Roman"/>
          <w:sz w:val="28"/>
          <w:szCs w:val="28"/>
        </w:rPr>
        <w:t xml:space="preserve">ения 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налогообложения», </w:t>
      </w:r>
      <w:r w:rsidR="001044B4" w:rsidRPr="005B7E6A">
        <w:rPr>
          <w:rFonts w:ascii="Times New Roman" w:hAnsi="Times New Roman" w:cs="Times New Roman"/>
          <w:sz w:val="28"/>
          <w:szCs w:val="28"/>
        </w:rPr>
        <w:t>руководствуясь Уставом Верхнеусинского сельсовета, сельский</w:t>
      </w:r>
      <w:proofErr w:type="gramEnd"/>
      <w:r w:rsidR="001044B4" w:rsidRPr="005B7E6A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1044B4" w:rsidRPr="00E60F7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B7E6A" w:rsidRPr="005B7E6A" w:rsidRDefault="005B7E6A" w:rsidP="005B7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44B4" w:rsidRPr="005B7E6A" w:rsidRDefault="002D60CE" w:rsidP="005B7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1.Установить</w:t>
      </w:r>
      <w:r w:rsidR="001044B4" w:rsidRPr="005B7E6A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Верхнеусинский сельсовет</w:t>
      </w:r>
      <w:r w:rsidR="0090408D">
        <w:rPr>
          <w:rFonts w:ascii="Times New Roman" w:hAnsi="Times New Roman" w:cs="Times New Roman"/>
          <w:sz w:val="28"/>
          <w:szCs w:val="28"/>
        </w:rPr>
        <w:t>, Ермаковского района, Красноярского края</w:t>
      </w:r>
      <w:r w:rsidR="001044B4" w:rsidRPr="005B7E6A">
        <w:rPr>
          <w:rFonts w:ascii="Times New Roman" w:hAnsi="Times New Roman" w:cs="Times New Roman"/>
          <w:sz w:val="28"/>
          <w:szCs w:val="28"/>
        </w:rPr>
        <w:t xml:space="preserve"> на</w:t>
      </w:r>
      <w:r w:rsidR="00A65D11" w:rsidRPr="005B7E6A">
        <w:rPr>
          <w:rFonts w:ascii="Times New Roman" w:hAnsi="Times New Roman" w:cs="Times New Roman"/>
          <w:sz w:val="28"/>
          <w:szCs w:val="28"/>
        </w:rPr>
        <w:t>лог на имущес</w:t>
      </w:r>
      <w:r w:rsidR="00BE1E9D">
        <w:rPr>
          <w:rFonts w:ascii="Times New Roman" w:hAnsi="Times New Roman" w:cs="Times New Roman"/>
          <w:sz w:val="28"/>
          <w:szCs w:val="28"/>
        </w:rPr>
        <w:t>тво физических лиц, исходя из кадастровой</w:t>
      </w:r>
      <w:r w:rsidR="005B7E6A">
        <w:rPr>
          <w:rFonts w:ascii="Times New Roman" w:hAnsi="Times New Roman" w:cs="Times New Roman"/>
          <w:sz w:val="28"/>
          <w:szCs w:val="28"/>
        </w:rPr>
        <w:t xml:space="preserve"> стоимости объектов</w:t>
      </w:r>
      <w:r w:rsidR="00A65D11" w:rsidRPr="005B7E6A">
        <w:rPr>
          <w:rFonts w:ascii="Times New Roman" w:hAnsi="Times New Roman" w:cs="Times New Roman"/>
          <w:sz w:val="28"/>
          <w:szCs w:val="28"/>
        </w:rPr>
        <w:t xml:space="preserve"> налогообложения.</w:t>
      </w:r>
      <w:r w:rsidR="001044B4" w:rsidRPr="005B7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08D" w:rsidRPr="00F11B10" w:rsidRDefault="00276353" w:rsidP="005B7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5D11" w:rsidRPr="00F11B10">
        <w:rPr>
          <w:rFonts w:ascii="Times New Roman" w:hAnsi="Times New Roman" w:cs="Times New Roman"/>
          <w:sz w:val="28"/>
          <w:szCs w:val="28"/>
        </w:rPr>
        <w:t>2.</w:t>
      </w:r>
      <w:r w:rsidR="0090408D" w:rsidRPr="00F11B10">
        <w:rPr>
          <w:rFonts w:ascii="Times New Roman" w:hAnsi="Times New Roman" w:cs="Times New Roman"/>
          <w:sz w:val="28"/>
          <w:szCs w:val="28"/>
        </w:rPr>
        <w:t>Плательщиками налога на имущество физических лиц</w:t>
      </w:r>
      <w:r w:rsidR="00AB229E" w:rsidRPr="00F11B10">
        <w:rPr>
          <w:rFonts w:ascii="Times New Roman" w:hAnsi="Times New Roman" w:cs="Times New Roman"/>
          <w:sz w:val="28"/>
          <w:szCs w:val="28"/>
        </w:rPr>
        <w:t xml:space="preserve">, </w:t>
      </w:r>
      <w:r w:rsidR="00DC539A" w:rsidRPr="00F11B10">
        <w:rPr>
          <w:rFonts w:ascii="Times New Roman" w:hAnsi="Times New Roman" w:cs="Times New Roman"/>
          <w:sz w:val="28"/>
          <w:szCs w:val="28"/>
        </w:rPr>
        <w:t>признаются</w:t>
      </w:r>
      <w:r w:rsidR="00AB229E" w:rsidRPr="00F11B10">
        <w:rPr>
          <w:rFonts w:ascii="Times New Roman" w:hAnsi="Times New Roman" w:cs="Times New Roman"/>
          <w:sz w:val="28"/>
          <w:szCs w:val="28"/>
        </w:rPr>
        <w:t xml:space="preserve"> физические лица- собственники имущества, признаваемого объектом </w:t>
      </w:r>
      <w:r w:rsidR="00200A07" w:rsidRPr="00F11B10">
        <w:rPr>
          <w:rFonts w:ascii="Times New Roman" w:hAnsi="Times New Roman" w:cs="Times New Roman"/>
          <w:sz w:val="28"/>
          <w:szCs w:val="28"/>
        </w:rPr>
        <w:t>налогообложения, согласно настоящему решению</w:t>
      </w:r>
      <w:r w:rsidR="00277263" w:rsidRPr="00F11B10">
        <w:rPr>
          <w:rFonts w:ascii="Times New Roman" w:hAnsi="Times New Roman" w:cs="Times New Roman"/>
          <w:sz w:val="28"/>
          <w:szCs w:val="28"/>
        </w:rPr>
        <w:t>.</w:t>
      </w:r>
    </w:p>
    <w:p w:rsidR="00077EED" w:rsidRDefault="004A0E9E" w:rsidP="005B7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773BBD" w:rsidRPr="00F11B10">
        <w:rPr>
          <w:rFonts w:ascii="Times New Roman" w:hAnsi="Times New Roman" w:cs="Times New Roman"/>
          <w:sz w:val="28"/>
          <w:szCs w:val="28"/>
        </w:rPr>
        <w:t>.</w:t>
      </w:r>
      <w:r w:rsidR="00400204">
        <w:rPr>
          <w:rFonts w:ascii="Times New Roman" w:hAnsi="Times New Roman" w:cs="Times New Roman"/>
          <w:sz w:val="28"/>
          <w:szCs w:val="28"/>
        </w:rPr>
        <w:t>Н</w:t>
      </w:r>
      <w:r w:rsidR="00500467">
        <w:rPr>
          <w:rFonts w:ascii="Times New Roman" w:hAnsi="Times New Roman" w:cs="Times New Roman"/>
          <w:sz w:val="28"/>
          <w:szCs w:val="28"/>
        </w:rPr>
        <w:t>алоговая база в отношении объектов налогообложения определяется исходя из их кадастровой стоимости.</w:t>
      </w:r>
    </w:p>
    <w:p w:rsidR="00276353" w:rsidRPr="005B7E6A" w:rsidRDefault="00276353" w:rsidP="005B7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7088"/>
        <w:gridCol w:w="1808"/>
      </w:tblGrid>
      <w:tr w:rsidR="000F7989" w:rsidRPr="00A53574" w:rsidTr="00B02B20">
        <w:tc>
          <w:tcPr>
            <w:tcW w:w="675" w:type="dxa"/>
          </w:tcPr>
          <w:p w:rsidR="00A15500" w:rsidRPr="00A53574" w:rsidRDefault="000F7989" w:rsidP="005B7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5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F7989" w:rsidRPr="00A53574" w:rsidRDefault="000F7989" w:rsidP="005B7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535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5357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535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8" w:type="dxa"/>
          </w:tcPr>
          <w:p w:rsidR="000F7989" w:rsidRPr="00A53574" w:rsidRDefault="000F7989" w:rsidP="00A15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74">
              <w:rPr>
                <w:rFonts w:ascii="Times New Roman" w:hAnsi="Times New Roman" w:cs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1808" w:type="dxa"/>
          </w:tcPr>
          <w:p w:rsidR="000F7989" w:rsidRPr="00A53574" w:rsidRDefault="00B02B20" w:rsidP="00BC30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574">
              <w:rPr>
                <w:rFonts w:ascii="Times New Roman" w:hAnsi="Times New Roman" w:cs="Times New Roman"/>
                <w:sz w:val="28"/>
                <w:szCs w:val="28"/>
              </w:rPr>
              <w:t>Налоговая ставка (</w:t>
            </w:r>
            <w:r w:rsidR="00A15500" w:rsidRPr="00A53574">
              <w:rPr>
                <w:rFonts w:ascii="Times New Roman" w:hAnsi="Times New Roman" w:cs="Times New Roman"/>
                <w:sz w:val="28"/>
                <w:szCs w:val="28"/>
              </w:rPr>
              <w:t>в процентах)</w:t>
            </w:r>
          </w:p>
        </w:tc>
      </w:tr>
      <w:tr w:rsidR="000F7989" w:rsidRPr="00A53574" w:rsidTr="00B02B20">
        <w:tc>
          <w:tcPr>
            <w:tcW w:w="675" w:type="dxa"/>
          </w:tcPr>
          <w:p w:rsidR="000F7989" w:rsidRPr="00A53574" w:rsidRDefault="00A15500" w:rsidP="005B7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57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0F7989" w:rsidRPr="00A53574" w:rsidRDefault="00A15500" w:rsidP="005B7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574">
              <w:rPr>
                <w:rFonts w:ascii="Times New Roman" w:hAnsi="Times New Roman" w:cs="Times New Roman"/>
                <w:sz w:val="28"/>
                <w:szCs w:val="28"/>
              </w:rPr>
              <w:t>Объект налогообложения, кадастровая стоимость которого не превышает 300 миллионов рублей (включительно):</w:t>
            </w:r>
          </w:p>
        </w:tc>
        <w:tc>
          <w:tcPr>
            <w:tcW w:w="1808" w:type="dxa"/>
          </w:tcPr>
          <w:p w:rsidR="000F7989" w:rsidRPr="00A53574" w:rsidRDefault="00B02B20" w:rsidP="00B02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7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F7989" w:rsidRPr="00A53574" w:rsidTr="00B02B20">
        <w:tc>
          <w:tcPr>
            <w:tcW w:w="675" w:type="dxa"/>
          </w:tcPr>
          <w:p w:rsidR="000F7989" w:rsidRPr="00A53574" w:rsidRDefault="00B02B20" w:rsidP="005B7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574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088" w:type="dxa"/>
          </w:tcPr>
          <w:p w:rsidR="000F7989" w:rsidRPr="00A53574" w:rsidRDefault="00B02B20" w:rsidP="005B7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574">
              <w:rPr>
                <w:rFonts w:ascii="Times New Roman" w:hAnsi="Times New Roman" w:cs="Times New Roman"/>
                <w:sz w:val="28"/>
                <w:szCs w:val="28"/>
              </w:rPr>
              <w:t>Жилой дом (часть жилого дома);</w:t>
            </w:r>
          </w:p>
        </w:tc>
        <w:tc>
          <w:tcPr>
            <w:tcW w:w="1808" w:type="dxa"/>
          </w:tcPr>
          <w:p w:rsidR="000F7989" w:rsidRPr="00A53574" w:rsidRDefault="00B02B20" w:rsidP="00B02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7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F7989" w:rsidRPr="00A53574" w:rsidTr="00B02B20">
        <w:tc>
          <w:tcPr>
            <w:tcW w:w="675" w:type="dxa"/>
          </w:tcPr>
          <w:p w:rsidR="000F7989" w:rsidRPr="00A53574" w:rsidRDefault="00B02B20" w:rsidP="005B7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574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088" w:type="dxa"/>
          </w:tcPr>
          <w:p w:rsidR="000F7989" w:rsidRPr="00A53574" w:rsidRDefault="00B02B20" w:rsidP="005B7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574">
              <w:rPr>
                <w:rFonts w:ascii="Times New Roman" w:hAnsi="Times New Roman" w:cs="Times New Roman"/>
                <w:sz w:val="28"/>
                <w:szCs w:val="28"/>
              </w:rPr>
              <w:t>Квартира (часть квартиры);</w:t>
            </w:r>
          </w:p>
        </w:tc>
        <w:tc>
          <w:tcPr>
            <w:tcW w:w="1808" w:type="dxa"/>
          </w:tcPr>
          <w:p w:rsidR="000F7989" w:rsidRPr="00A53574" w:rsidRDefault="00B02B20" w:rsidP="00B02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7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A15500" w:rsidRPr="00A53574" w:rsidTr="00B02B20">
        <w:tc>
          <w:tcPr>
            <w:tcW w:w="675" w:type="dxa"/>
          </w:tcPr>
          <w:p w:rsidR="00A15500" w:rsidRPr="00A53574" w:rsidRDefault="009A7181" w:rsidP="005B7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574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088" w:type="dxa"/>
          </w:tcPr>
          <w:p w:rsidR="00A15500" w:rsidRPr="00A53574" w:rsidRDefault="009A7181" w:rsidP="005B7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574">
              <w:rPr>
                <w:rFonts w:ascii="Times New Roman" w:hAnsi="Times New Roman" w:cs="Times New Roman"/>
                <w:sz w:val="28"/>
                <w:szCs w:val="28"/>
              </w:rPr>
              <w:t>Комната;</w:t>
            </w:r>
          </w:p>
        </w:tc>
        <w:tc>
          <w:tcPr>
            <w:tcW w:w="1808" w:type="dxa"/>
          </w:tcPr>
          <w:p w:rsidR="00A15500" w:rsidRPr="00A53574" w:rsidRDefault="009A7181" w:rsidP="00B02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7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9A7181" w:rsidRPr="00A53574" w:rsidTr="00B02B20">
        <w:tc>
          <w:tcPr>
            <w:tcW w:w="675" w:type="dxa"/>
          </w:tcPr>
          <w:p w:rsidR="009A7181" w:rsidRPr="00A53574" w:rsidRDefault="009A7181" w:rsidP="005B7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574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088" w:type="dxa"/>
          </w:tcPr>
          <w:p w:rsidR="009A7181" w:rsidRPr="00A53574" w:rsidRDefault="009A7181" w:rsidP="00156C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574">
              <w:rPr>
                <w:rFonts w:ascii="Times New Roman" w:hAnsi="Times New Roman" w:cs="Times New Roman"/>
                <w:sz w:val="28"/>
                <w:szCs w:val="28"/>
              </w:rPr>
              <w:t xml:space="preserve">Объект незавершенного строительства в случае, если проектируемым назначением такого объекта является </w:t>
            </w:r>
            <w:r w:rsidRPr="00A53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жилой дом;</w:t>
            </w:r>
          </w:p>
        </w:tc>
        <w:tc>
          <w:tcPr>
            <w:tcW w:w="1808" w:type="dxa"/>
          </w:tcPr>
          <w:p w:rsidR="009A7181" w:rsidRPr="00A53574" w:rsidRDefault="00DB51BB" w:rsidP="00B02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0,1</w:t>
            </w:r>
          </w:p>
        </w:tc>
      </w:tr>
      <w:tr w:rsidR="009A7181" w:rsidRPr="00A53574" w:rsidTr="00B02B20">
        <w:tc>
          <w:tcPr>
            <w:tcW w:w="675" w:type="dxa"/>
          </w:tcPr>
          <w:p w:rsidR="009A7181" w:rsidRPr="00A53574" w:rsidRDefault="00DB51BB" w:rsidP="005B7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7088" w:type="dxa"/>
          </w:tcPr>
          <w:p w:rsidR="009A7181" w:rsidRPr="00A53574" w:rsidRDefault="00DB51BB" w:rsidP="005B7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574">
              <w:rPr>
                <w:rFonts w:ascii="Times New Roman" w:hAnsi="Times New Roman" w:cs="Times New Roman"/>
                <w:sz w:val="28"/>
                <w:szCs w:val="28"/>
              </w:rPr>
              <w:t>Единый недвижимый комплекс, в состав которого входит хотя бы одно жилое помещение (жилой дом);</w:t>
            </w:r>
          </w:p>
        </w:tc>
        <w:tc>
          <w:tcPr>
            <w:tcW w:w="1808" w:type="dxa"/>
          </w:tcPr>
          <w:p w:rsidR="009A7181" w:rsidRPr="00A53574" w:rsidRDefault="00DB51BB" w:rsidP="00B02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7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9A7181" w:rsidRPr="00A53574" w:rsidTr="00B02B20">
        <w:tc>
          <w:tcPr>
            <w:tcW w:w="675" w:type="dxa"/>
          </w:tcPr>
          <w:p w:rsidR="009A7181" w:rsidRPr="00A53574" w:rsidRDefault="00DB51BB" w:rsidP="005B7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574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7088" w:type="dxa"/>
          </w:tcPr>
          <w:p w:rsidR="009A7181" w:rsidRPr="00A53574" w:rsidRDefault="00990F5E" w:rsidP="005B7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574">
              <w:rPr>
                <w:rFonts w:ascii="Times New Roman" w:hAnsi="Times New Roman" w:cs="Times New Roman"/>
                <w:sz w:val="28"/>
                <w:szCs w:val="28"/>
              </w:rPr>
              <w:t xml:space="preserve">Гараж, </w:t>
            </w:r>
            <w:proofErr w:type="spellStart"/>
            <w:r w:rsidRPr="00A53574">
              <w:rPr>
                <w:rFonts w:ascii="Times New Roman" w:hAnsi="Times New Roman" w:cs="Times New Roman"/>
                <w:sz w:val="28"/>
                <w:szCs w:val="28"/>
              </w:rPr>
              <w:t>машино-место</w:t>
            </w:r>
            <w:proofErr w:type="spellEnd"/>
            <w:r w:rsidRPr="00A535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808" w:type="dxa"/>
          </w:tcPr>
          <w:p w:rsidR="009A7181" w:rsidRPr="00A53574" w:rsidRDefault="00990F5E" w:rsidP="00B02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7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990F5E" w:rsidRPr="00A53574" w:rsidTr="00B02B20">
        <w:tc>
          <w:tcPr>
            <w:tcW w:w="675" w:type="dxa"/>
          </w:tcPr>
          <w:p w:rsidR="00990F5E" w:rsidRPr="00A53574" w:rsidRDefault="00990F5E" w:rsidP="005B7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574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7088" w:type="dxa"/>
          </w:tcPr>
          <w:p w:rsidR="00990F5E" w:rsidRPr="00A53574" w:rsidRDefault="00990F5E" w:rsidP="005B7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574">
              <w:rPr>
                <w:rFonts w:ascii="Times New Roman" w:hAnsi="Times New Roman" w:cs="Times New Roman"/>
                <w:sz w:val="28"/>
                <w:szCs w:val="28"/>
              </w:rPr>
              <w:t>Хозяйственное строение или соо</w:t>
            </w:r>
            <w:r w:rsidR="00E62D1C" w:rsidRPr="00A53574">
              <w:rPr>
                <w:rFonts w:ascii="Times New Roman" w:hAnsi="Times New Roman" w:cs="Times New Roman"/>
                <w:sz w:val="28"/>
                <w:szCs w:val="28"/>
              </w:rPr>
              <w:t>ружение, площадь которого не пре</w:t>
            </w:r>
            <w:r w:rsidRPr="00A53574">
              <w:rPr>
                <w:rFonts w:ascii="Times New Roman" w:hAnsi="Times New Roman" w:cs="Times New Roman"/>
                <w:sz w:val="28"/>
                <w:szCs w:val="28"/>
              </w:rPr>
              <w:t xml:space="preserve">вышает 50 </w:t>
            </w:r>
            <w:r w:rsidR="00E62D1C" w:rsidRPr="00A53574">
              <w:rPr>
                <w:rFonts w:ascii="Times New Roman" w:hAnsi="Times New Roman" w:cs="Times New Roman"/>
                <w:sz w:val="28"/>
                <w:szCs w:val="28"/>
              </w:rPr>
              <w:t>квадратных метров и которое расположен</w:t>
            </w:r>
            <w:r w:rsidRPr="00A53574">
              <w:rPr>
                <w:rFonts w:ascii="Times New Roman" w:hAnsi="Times New Roman" w:cs="Times New Roman"/>
                <w:sz w:val="28"/>
                <w:szCs w:val="28"/>
              </w:rPr>
              <w:t xml:space="preserve">о на земельном участке, </w:t>
            </w:r>
            <w:r w:rsidR="00E62D1C" w:rsidRPr="00A53574">
              <w:rPr>
                <w:rFonts w:ascii="Times New Roman" w:hAnsi="Times New Roman" w:cs="Times New Roman"/>
                <w:sz w:val="28"/>
                <w:szCs w:val="28"/>
              </w:rPr>
              <w:t>предоставленном для ведения личного подсобного, дачного хозяйства, огородничества, садоводства или инд</w:t>
            </w:r>
            <w:r w:rsidR="006A07FE" w:rsidRPr="00A53574">
              <w:rPr>
                <w:rFonts w:ascii="Times New Roman" w:hAnsi="Times New Roman" w:cs="Times New Roman"/>
                <w:sz w:val="28"/>
                <w:szCs w:val="28"/>
              </w:rPr>
              <w:t>ивидуального жилищного строительства;</w:t>
            </w:r>
          </w:p>
        </w:tc>
        <w:tc>
          <w:tcPr>
            <w:tcW w:w="1808" w:type="dxa"/>
          </w:tcPr>
          <w:p w:rsidR="00990F5E" w:rsidRPr="00A53574" w:rsidRDefault="006A07FE" w:rsidP="00B02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7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A07FE" w:rsidRPr="00A53574" w:rsidTr="00B02B20">
        <w:tc>
          <w:tcPr>
            <w:tcW w:w="675" w:type="dxa"/>
          </w:tcPr>
          <w:p w:rsidR="006A07FE" w:rsidRPr="00A53574" w:rsidRDefault="006A07FE" w:rsidP="005B7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57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6A07FE" w:rsidRPr="00A53574" w:rsidRDefault="006A07FE" w:rsidP="005B7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574">
              <w:rPr>
                <w:rFonts w:ascii="Times New Roman" w:hAnsi="Times New Roman" w:cs="Times New Roman"/>
                <w:sz w:val="28"/>
                <w:szCs w:val="28"/>
              </w:rPr>
              <w:t>Объект налогообложения, кадастровая стоимость которого превышает 300 миллионов рублей.</w:t>
            </w:r>
          </w:p>
        </w:tc>
        <w:tc>
          <w:tcPr>
            <w:tcW w:w="1808" w:type="dxa"/>
          </w:tcPr>
          <w:p w:rsidR="006A07FE" w:rsidRPr="00A53574" w:rsidRDefault="006A07FE" w:rsidP="00B02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07FE" w:rsidRPr="00A53574" w:rsidTr="00B02B20">
        <w:tc>
          <w:tcPr>
            <w:tcW w:w="675" w:type="dxa"/>
          </w:tcPr>
          <w:p w:rsidR="006A07FE" w:rsidRPr="00A53574" w:rsidRDefault="006A07FE" w:rsidP="005B7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57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6A07FE" w:rsidRPr="00A53574" w:rsidRDefault="004A0E9E" w:rsidP="005B7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574">
              <w:rPr>
                <w:rFonts w:ascii="Times New Roman" w:hAnsi="Times New Roman" w:cs="Times New Roman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1808" w:type="dxa"/>
          </w:tcPr>
          <w:p w:rsidR="006A07FE" w:rsidRPr="00A53574" w:rsidRDefault="004A0E9E" w:rsidP="00B02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7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1044B4" w:rsidRPr="00A53574" w:rsidRDefault="001044B4" w:rsidP="005B7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44B4" w:rsidRDefault="00080FED" w:rsidP="005B7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0204">
        <w:rPr>
          <w:rFonts w:ascii="Times New Roman" w:hAnsi="Times New Roman" w:cs="Times New Roman"/>
          <w:sz w:val="28"/>
          <w:szCs w:val="28"/>
        </w:rPr>
        <w:t>4</w:t>
      </w:r>
      <w:r w:rsidR="001044B4" w:rsidRPr="005B7E6A">
        <w:rPr>
          <w:rFonts w:ascii="Times New Roman" w:hAnsi="Times New Roman" w:cs="Times New Roman"/>
          <w:sz w:val="28"/>
          <w:szCs w:val="28"/>
        </w:rPr>
        <w:t>. Налоги зачислять в бюджет Верхнеусинского сельсовета.</w:t>
      </w:r>
    </w:p>
    <w:p w:rsidR="00400204" w:rsidRDefault="00400204" w:rsidP="005B7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Установить, что право на налоговые льготы, не предусмотренные Налоговым кодексом Российской Федерации, имеют следующие категории налогоплательщиков:</w:t>
      </w:r>
    </w:p>
    <w:p w:rsidR="00400204" w:rsidRDefault="009065E3" w:rsidP="005B7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0204">
        <w:rPr>
          <w:rFonts w:ascii="Times New Roman" w:hAnsi="Times New Roman" w:cs="Times New Roman"/>
          <w:sz w:val="28"/>
          <w:szCs w:val="28"/>
        </w:rPr>
        <w:t>1</w:t>
      </w:r>
      <w:r w:rsidR="00223FD5">
        <w:rPr>
          <w:rFonts w:ascii="Times New Roman" w:hAnsi="Times New Roman" w:cs="Times New Roman"/>
          <w:sz w:val="28"/>
          <w:szCs w:val="28"/>
        </w:rPr>
        <w:t>)</w:t>
      </w:r>
      <w:r w:rsidR="00400204">
        <w:rPr>
          <w:rFonts w:ascii="Times New Roman" w:hAnsi="Times New Roman" w:cs="Times New Roman"/>
          <w:sz w:val="28"/>
          <w:szCs w:val="28"/>
        </w:rPr>
        <w:t>.</w:t>
      </w:r>
      <w:r w:rsidR="003058D9">
        <w:rPr>
          <w:rFonts w:ascii="Times New Roman" w:hAnsi="Times New Roman" w:cs="Times New Roman"/>
          <w:sz w:val="28"/>
          <w:szCs w:val="28"/>
        </w:rPr>
        <w:t>инвалиды  3</w:t>
      </w:r>
      <w:r w:rsidR="003058D9" w:rsidRPr="003058D9">
        <w:rPr>
          <w:rFonts w:ascii="Times New Roman" w:hAnsi="Times New Roman" w:cs="Times New Roman"/>
          <w:sz w:val="28"/>
          <w:szCs w:val="28"/>
        </w:rPr>
        <w:t xml:space="preserve"> </w:t>
      </w:r>
      <w:r w:rsidR="003058D9">
        <w:rPr>
          <w:rFonts w:ascii="Times New Roman" w:hAnsi="Times New Roman" w:cs="Times New Roman"/>
          <w:sz w:val="28"/>
          <w:szCs w:val="28"/>
        </w:rPr>
        <w:t>группы;</w:t>
      </w:r>
    </w:p>
    <w:p w:rsidR="003058D9" w:rsidRDefault="009065E3" w:rsidP="005B7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58D9">
        <w:rPr>
          <w:rFonts w:ascii="Times New Roman" w:hAnsi="Times New Roman" w:cs="Times New Roman"/>
          <w:sz w:val="28"/>
          <w:szCs w:val="28"/>
        </w:rPr>
        <w:t>2</w:t>
      </w:r>
      <w:r w:rsidR="00223FD5">
        <w:rPr>
          <w:rFonts w:ascii="Times New Roman" w:hAnsi="Times New Roman" w:cs="Times New Roman"/>
          <w:sz w:val="28"/>
          <w:szCs w:val="28"/>
        </w:rPr>
        <w:t>)</w:t>
      </w:r>
      <w:r w:rsidR="003058D9">
        <w:rPr>
          <w:rFonts w:ascii="Times New Roman" w:hAnsi="Times New Roman" w:cs="Times New Roman"/>
          <w:sz w:val="28"/>
          <w:szCs w:val="28"/>
        </w:rPr>
        <w:t xml:space="preserve">.родители, усыновители, опекуны, воспитывающие детей-инвалидов, если ребенок не находиться на полном государственном обеспечении; </w:t>
      </w:r>
    </w:p>
    <w:p w:rsidR="003058D9" w:rsidRPr="003058D9" w:rsidRDefault="009065E3" w:rsidP="005B7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58D9">
        <w:rPr>
          <w:rFonts w:ascii="Times New Roman" w:hAnsi="Times New Roman" w:cs="Times New Roman"/>
          <w:sz w:val="28"/>
          <w:szCs w:val="28"/>
        </w:rPr>
        <w:t>3</w:t>
      </w:r>
      <w:r w:rsidR="00223FD5">
        <w:rPr>
          <w:rFonts w:ascii="Times New Roman" w:hAnsi="Times New Roman" w:cs="Times New Roman"/>
          <w:sz w:val="28"/>
          <w:szCs w:val="28"/>
        </w:rPr>
        <w:t>)</w:t>
      </w:r>
      <w:r w:rsidR="003058D9">
        <w:rPr>
          <w:rFonts w:ascii="Times New Roman" w:hAnsi="Times New Roman" w:cs="Times New Roman"/>
          <w:sz w:val="28"/>
          <w:szCs w:val="28"/>
        </w:rPr>
        <w:t>. многодетные семьи (семьи, имеющие трех и более детей, не достигших</w:t>
      </w:r>
      <w:r>
        <w:rPr>
          <w:rFonts w:ascii="Times New Roman" w:hAnsi="Times New Roman" w:cs="Times New Roman"/>
          <w:sz w:val="28"/>
          <w:szCs w:val="28"/>
        </w:rPr>
        <w:t xml:space="preserve"> восемнадцатилетнего возраста).</w:t>
      </w:r>
      <w:r w:rsidR="00AE6C41" w:rsidRPr="00AE6C41">
        <w:rPr>
          <w:rFonts w:ascii="Times New Roman" w:hAnsi="Times New Roman" w:cs="Times New Roman"/>
          <w:sz w:val="28"/>
          <w:szCs w:val="28"/>
        </w:rPr>
        <w:t xml:space="preserve"> </w:t>
      </w:r>
      <w:r w:rsidR="00AE6C41">
        <w:rPr>
          <w:rFonts w:ascii="Times New Roman" w:hAnsi="Times New Roman" w:cs="Times New Roman"/>
          <w:sz w:val="28"/>
          <w:szCs w:val="28"/>
        </w:rPr>
        <w:t>Предоставление льгот налогоплательщикам осуществляется налоговыми органами на основании предоставления письменного заявления и документов, подтверждающих право на льготу.</w:t>
      </w:r>
    </w:p>
    <w:p w:rsidR="00AE67D8" w:rsidRDefault="00276353" w:rsidP="00AE67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67D8">
        <w:rPr>
          <w:rFonts w:ascii="Times New Roman" w:hAnsi="Times New Roman" w:cs="Times New Roman"/>
          <w:sz w:val="28"/>
          <w:szCs w:val="28"/>
        </w:rPr>
        <w:t xml:space="preserve">6. </w:t>
      </w:r>
      <w:r w:rsidR="00AE67D8" w:rsidRPr="005B7E6A">
        <w:rPr>
          <w:rFonts w:ascii="Times New Roman" w:hAnsi="Times New Roman" w:cs="Times New Roman"/>
          <w:sz w:val="28"/>
          <w:szCs w:val="28"/>
        </w:rPr>
        <w:t>Льготы по налогам на имущество физических лиц применять к ка</w:t>
      </w:r>
      <w:r w:rsidR="00AE67D8">
        <w:rPr>
          <w:rFonts w:ascii="Times New Roman" w:hAnsi="Times New Roman" w:cs="Times New Roman"/>
          <w:sz w:val="28"/>
          <w:szCs w:val="28"/>
        </w:rPr>
        <w:t>тегории граждан, указанных в статье</w:t>
      </w:r>
      <w:r w:rsidR="00AE67D8" w:rsidRPr="005B7E6A">
        <w:rPr>
          <w:rFonts w:ascii="Times New Roman" w:hAnsi="Times New Roman" w:cs="Times New Roman"/>
          <w:sz w:val="28"/>
          <w:szCs w:val="28"/>
        </w:rPr>
        <w:t xml:space="preserve"> 407</w:t>
      </w:r>
      <w:r w:rsidR="00AE67D8">
        <w:rPr>
          <w:rFonts w:ascii="Times New Roman" w:hAnsi="Times New Roman" w:cs="Times New Roman"/>
          <w:sz w:val="28"/>
          <w:szCs w:val="28"/>
        </w:rPr>
        <w:t xml:space="preserve"> главы 32 Налогового кодекса Российской Федерации и  №396-ФЗ от 29.12.2015</w:t>
      </w:r>
      <w:r w:rsidR="00AE67D8" w:rsidRPr="005B7E6A">
        <w:rPr>
          <w:rFonts w:ascii="Times New Roman" w:hAnsi="Times New Roman" w:cs="Times New Roman"/>
          <w:sz w:val="28"/>
          <w:szCs w:val="28"/>
        </w:rPr>
        <w:t>.</w:t>
      </w:r>
      <w:r w:rsidR="00AE67D8" w:rsidRPr="008A2F3B">
        <w:rPr>
          <w:sz w:val="28"/>
          <w:szCs w:val="28"/>
        </w:rPr>
        <w:t xml:space="preserve"> </w:t>
      </w:r>
      <w:r w:rsidR="00AE67D8" w:rsidRPr="008A2F3B">
        <w:rPr>
          <w:rFonts w:ascii="Times New Roman" w:hAnsi="Times New Roman" w:cs="Times New Roman"/>
          <w:sz w:val="28"/>
          <w:szCs w:val="28"/>
        </w:rPr>
        <w:t>В отношен</w:t>
      </w:r>
      <w:r w:rsidR="00AE67D8">
        <w:rPr>
          <w:rFonts w:ascii="Times New Roman" w:hAnsi="Times New Roman" w:cs="Times New Roman"/>
          <w:sz w:val="28"/>
          <w:szCs w:val="28"/>
        </w:rPr>
        <w:t xml:space="preserve">ии </w:t>
      </w:r>
      <w:r w:rsidR="00AE67D8" w:rsidRPr="008A2F3B">
        <w:rPr>
          <w:rFonts w:ascii="Times New Roman" w:hAnsi="Times New Roman" w:cs="Times New Roman"/>
          <w:sz w:val="28"/>
          <w:szCs w:val="28"/>
        </w:rPr>
        <w:t>ветеранов и инвалидов боевых действий, установить льготу о полном их освобожде</w:t>
      </w:r>
      <w:r w:rsidR="00AE67D8">
        <w:rPr>
          <w:rFonts w:ascii="Times New Roman" w:hAnsi="Times New Roman" w:cs="Times New Roman"/>
          <w:sz w:val="28"/>
          <w:szCs w:val="28"/>
        </w:rPr>
        <w:t xml:space="preserve">нии от уплаты налога на имущество физических лиц. </w:t>
      </w:r>
    </w:p>
    <w:p w:rsidR="00D7521E" w:rsidRDefault="00D7521E" w:rsidP="00AE67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 </w:t>
      </w:r>
    </w:p>
    <w:p w:rsidR="00D761A7" w:rsidRDefault="00501F05" w:rsidP="00AE67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075F">
        <w:rPr>
          <w:rFonts w:ascii="Times New Roman" w:hAnsi="Times New Roman" w:cs="Times New Roman"/>
          <w:sz w:val="28"/>
          <w:szCs w:val="28"/>
        </w:rPr>
        <w:t xml:space="preserve">  </w:t>
      </w:r>
      <w:r w:rsidR="00D7521E">
        <w:rPr>
          <w:rFonts w:ascii="Times New Roman" w:hAnsi="Times New Roman" w:cs="Times New Roman"/>
          <w:sz w:val="28"/>
          <w:szCs w:val="28"/>
        </w:rPr>
        <w:t xml:space="preserve">При определении подлежащей уплате налогоплательщиком суммы налога налоговая льгота предоставляется </w:t>
      </w:r>
      <w:proofErr w:type="gramStart"/>
      <w:r w:rsidR="00D7521E">
        <w:rPr>
          <w:rFonts w:ascii="Times New Roman" w:hAnsi="Times New Roman" w:cs="Times New Roman"/>
          <w:sz w:val="28"/>
          <w:szCs w:val="28"/>
        </w:rPr>
        <w:t>в отношении одного объекта налогообложения каждого в</w:t>
      </w:r>
      <w:r>
        <w:rPr>
          <w:rFonts w:ascii="Times New Roman" w:hAnsi="Times New Roman" w:cs="Times New Roman"/>
          <w:sz w:val="28"/>
          <w:szCs w:val="28"/>
        </w:rPr>
        <w:t>ида по выбору налогоплательщика вне зависимости от количества оснований для применения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налоговых льгот. </w:t>
      </w:r>
    </w:p>
    <w:p w:rsidR="00D761A7" w:rsidRDefault="00D761A7" w:rsidP="00AE67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07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Налоговая льгота предоставляется в отношении следующих видов объектов налогообложения: </w:t>
      </w:r>
    </w:p>
    <w:p w:rsidR="00D761A7" w:rsidRDefault="00D761A7" w:rsidP="00AE67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Квартира, часть квартиры или комната;</w:t>
      </w:r>
    </w:p>
    <w:p w:rsidR="00D761A7" w:rsidRDefault="00D761A7" w:rsidP="00AE67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 или часть жилого дома;</w:t>
      </w:r>
    </w:p>
    <w:p w:rsidR="00D7521E" w:rsidRPr="005B7E6A" w:rsidRDefault="00D761A7" w:rsidP="00AE67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Гараж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75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4B4" w:rsidRPr="005B7E6A" w:rsidRDefault="0032029D" w:rsidP="005B7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E6A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276353">
        <w:rPr>
          <w:rFonts w:ascii="Times New Roman" w:hAnsi="Times New Roman" w:cs="Times New Roman"/>
          <w:sz w:val="28"/>
          <w:szCs w:val="28"/>
        </w:rPr>
        <w:t xml:space="preserve"> </w:t>
      </w:r>
      <w:r w:rsidR="00D7521E">
        <w:rPr>
          <w:rFonts w:ascii="Times New Roman" w:hAnsi="Times New Roman" w:cs="Times New Roman"/>
          <w:sz w:val="28"/>
          <w:szCs w:val="28"/>
        </w:rPr>
        <w:t>8</w:t>
      </w:r>
      <w:r w:rsidRPr="005B7E6A">
        <w:rPr>
          <w:rFonts w:ascii="Times New Roman" w:hAnsi="Times New Roman" w:cs="Times New Roman"/>
          <w:sz w:val="28"/>
          <w:szCs w:val="28"/>
        </w:rPr>
        <w:t>.</w:t>
      </w:r>
      <w:r w:rsidR="001044B4" w:rsidRPr="005B7E6A">
        <w:rPr>
          <w:rFonts w:ascii="Times New Roman" w:hAnsi="Times New Roman" w:cs="Times New Roman"/>
          <w:sz w:val="28"/>
          <w:szCs w:val="28"/>
        </w:rPr>
        <w:t xml:space="preserve"> </w:t>
      </w:r>
      <w:r w:rsidR="00C8563D" w:rsidRPr="005B7E6A">
        <w:rPr>
          <w:rFonts w:ascii="Times New Roman" w:hAnsi="Times New Roman" w:cs="Times New Roman"/>
          <w:sz w:val="28"/>
          <w:szCs w:val="28"/>
        </w:rPr>
        <w:t>Признать утратившим силу решение</w:t>
      </w:r>
      <w:r w:rsidR="001044B4" w:rsidRPr="005B7E6A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432A8">
        <w:rPr>
          <w:rFonts w:ascii="Times New Roman" w:hAnsi="Times New Roman" w:cs="Times New Roman"/>
          <w:sz w:val="28"/>
          <w:szCs w:val="28"/>
        </w:rPr>
        <w:t xml:space="preserve">го Совета депутатов от 05.11.2014 № 05-13р </w:t>
      </w:r>
      <w:r w:rsidR="001044B4" w:rsidRPr="005B7E6A">
        <w:rPr>
          <w:rFonts w:ascii="Times New Roman" w:hAnsi="Times New Roman" w:cs="Times New Roman"/>
          <w:sz w:val="28"/>
          <w:szCs w:val="28"/>
        </w:rPr>
        <w:t>«Об установлении ставок налога на имущество физических лиц»</w:t>
      </w:r>
      <w:r w:rsidR="00C432A8">
        <w:rPr>
          <w:rFonts w:ascii="Times New Roman" w:hAnsi="Times New Roman" w:cs="Times New Roman"/>
          <w:sz w:val="28"/>
          <w:szCs w:val="28"/>
        </w:rPr>
        <w:t xml:space="preserve"> в редакции от </w:t>
      </w:r>
      <w:r w:rsidR="006D51A3">
        <w:rPr>
          <w:rFonts w:ascii="Times New Roman" w:hAnsi="Times New Roman" w:cs="Times New Roman"/>
          <w:sz w:val="28"/>
          <w:szCs w:val="28"/>
        </w:rPr>
        <w:t xml:space="preserve">10.03.2016 № 28-78р, от </w:t>
      </w:r>
      <w:r w:rsidR="00AE67D8">
        <w:rPr>
          <w:rFonts w:ascii="Times New Roman" w:hAnsi="Times New Roman" w:cs="Times New Roman"/>
          <w:sz w:val="28"/>
          <w:szCs w:val="28"/>
        </w:rPr>
        <w:t>08.04.2016 № 30-85р</w:t>
      </w:r>
      <w:r w:rsidR="001044B4" w:rsidRPr="005B7E6A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1044B4" w:rsidRPr="005B7E6A" w:rsidRDefault="00276353" w:rsidP="005B7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7521E">
        <w:rPr>
          <w:rFonts w:ascii="Times New Roman" w:hAnsi="Times New Roman" w:cs="Times New Roman"/>
          <w:sz w:val="28"/>
          <w:szCs w:val="28"/>
        </w:rPr>
        <w:t>9</w:t>
      </w:r>
      <w:r w:rsidR="001044B4" w:rsidRPr="005B7E6A">
        <w:rPr>
          <w:rFonts w:ascii="Times New Roman" w:hAnsi="Times New Roman" w:cs="Times New Roman"/>
          <w:sz w:val="28"/>
          <w:szCs w:val="28"/>
        </w:rPr>
        <w:t xml:space="preserve">. Разместить настоящее решение на официальном сайте администрации сельсовета </w:t>
      </w:r>
      <w:hyperlink r:id="rId4" w:history="1">
        <w:r w:rsidR="001044B4" w:rsidRPr="005B7E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044B4" w:rsidRPr="005B7E6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1044B4" w:rsidRPr="005B7E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vusinsk</w:t>
        </w:r>
        <w:r w:rsidR="001044B4" w:rsidRPr="005B7E6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044B4" w:rsidRPr="005B7E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bdu</w:t>
        </w:r>
        <w:r w:rsidR="001044B4" w:rsidRPr="005B7E6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044B4" w:rsidRPr="005B7E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</w:t>
        </w:r>
      </w:hyperlink>
    </w:p>
    <w:p w:rsidR="001044B4" w:rsidRPr="005B7E6A" w:rsidRDefault="00276353" w:rsidP="005B7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87921">
        <w:rPr>
          <w:rFonts w:ascii="Times New Roman" w:hAnsi="Times New Roman" w:cs="Times New Roman"/>
          <w:sz w:val="28"/>
          <w:szCs w:val="28"/>
        </w:rPr>
        <w:t>10</w:t>
      </w:r>
      <w:r w:rsidR="001044B4" w:rsidRPr="005B7E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044B4" w:rsidRPr="005B7E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44B4" w:rsidRPr="005B7E6A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бюджету, налоговой и экономической политике</w:t>
      </w:r>
      <w:r w:rsidR="00707955">
        <w:rPr>
          <w:rFonts w:ascii="Times New Roman" w:hAnsi="Times New Roman" w:cs="Times New Roman"/>
          <w:sz w:val="28"/>
          <w:szCs w:val="28"/>
        </w:rPr>
        <w:t>, вопросам развития местного самоуправления, законности и защите прав граждан.</w:t>
      </w:r>
      <w:r w:rsidR="001044B4" w:rsidRPr="005B7E6A">
        <w:rPr>
          <w:rFonts w:ascii="Times New Roman" w:hAnsi="Times New Roman" w:cs="Times New Roman"/>
          <w:sz w:val="28"/>
          <w:szCs w:val="28"/>
        </w:rPr>
        <w:t xml:space="preserve"> (Крапивина Е.В.).</w:t>
      </w:r>
    </w:p>
    <w:p w:rsidR="00276353" w:rsidRDefault="00276353" w:rsidP="005B7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87921">
        <w:rPr>
          <w:rFonts w:ascii="Times New Roman" w:hAnsi="Times New Roman" w:cs="Times New Roman"/>
          <w:sz w:val="28"/>
          <w:szCs w:val="28"/>
        </w:rPr>
        <w:t>11</w:t>
      </w:r>
      <w:r w:rsidR="001044B4" w:rsidRPr="005B7E6A">
        <w:rPr>
          <w:rFonts w:ascii="Times New Roman" w:hAnsi="Times New Roman" w:cs="Times New Roman"/>
          <w:sz w:val="28"/>
          <w:szCs w:val="28"/>
        </w:rPr>
        <w:t>. Настоящее решение вступает в силу</w:t>
      </w:r>
      <w:r w:rsidR="00974F0D">
        <w:rPr>
          <w:rFonts w:ascii="Times New Roman" w:hAnsi="Times New Roman" w:cs="Times New Roman"/>
          <w:sz w:val="28"/>
          <w:szCs w:val="28"/>
        </w:rPr>
        <w:t xml:space="preserve"> не ранее чем по истечении одного месяца со дня его официального опубликования </w:t>
      </w:r>
      <w:r w:rsidR="00EC1E3E" w:rsidRPr="005B7E6A">
        <w:rPr>
          <w:rFonts w:ascii="Times New Roman" w:hAnsi="Times New Roman" w:cs="Times New Roman"/>
          <w:sz w:val="28"/>
          <w:szCs w:val="28"/>
        </w:rPr>
        <w:t>в информационном бюлл</w:t>
      </w:r>
      <w:r w:rsidR="00EC1E3E">
        <w:rPr>
          <w:rFonts w:ascii="Times New Roman" w:hAnsi="Times New Roman" w:cs="Times New Roman"/>
          <w:sz w:val="28"/>
          <w:szCs w:val="28"/>
        </w:rPr>
        <w:t xml:space="preserve">етене «Усинские вести» </w:t>
      </w:r>
      <w:r w:rsidR="00974F0D">
        <w:rPr>
          <w:rFonts w:ascii="Times New Roman" w:hAnsi="Times New Roman" w:cs="Times New Roman"/>
          <w:sz w:val="28"/>
          <w:szCs w:val="28"/>
        </w:rPr>
        <w:t>и не ранее 1 –го числа очередного налогового периода по налогу на имущество физических лиц.</w:t>
      </w:r>
      <w:r w:rsidR="00EC1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E3E" w:rsidRDefault="00EC1E3E" w:rsidP="00AF4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1E3E" w:rsidRDefault="00EC1E3E" w:rsidP="00AF4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47BA" w:rsidRPr="00AF47BA" w:rsidRDefault="00AF47BA" w:rsidP="00AF4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47BA">
        <w:rPr>
          <w:rFonts w:ascii="Times New Roman" w:hAnsi="Times New Roman" w:cs="Times New Roman"/>
          <w:sz w:val="28"/>
          <w:szCs w:val="28"/>
        </w:rPr>
        <w:t xml:space="preserve">Председатель Верхнеусинского            </w:t>
      </w:r>
      <w:r w:rsidR="00DD775C">
        <w:rPr>
          <w:rFonts w:ascii="Times New Roman" w:hAnsi="Times New Roman" w:cs="Times New Roman"/>
          <w:sz w:val="28"/>
          <w:szCs w:val="28"/>
        </w:rPr>
        <w:t xml:space="preserve">                 Глава</w:t>
      </w:r>
      <w:r w:rsidRPr="00AF47BA">
        <w:rPr>
          <w:rFonts w:ascii="Times New Roman" w:hAnsi="Times New Roman" w:cs="Times New Roman"/>
          <w:sz w:val="28"/>
          <w:szCs w:val="28"/>
        </w:rPr>
        <w:t xml:space="preserve"> Верхнеусинского</w:t>
      </w:r>
    </w:p>
    <w:p w:rsidR="00AF47BA" w:rsidRPr="00AF47BA" w:rsidRDefault="00AF47BA" w:rsidP="00AF4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47BA">
        <w:rPr>
          <w:rFonts w:ascii="Times New Roman" w:hAnsi="Times New Roman" w:cs="Times New Roman"/>
          <w:sz w:val="28"/>
          <w:szCs w:val="28"/>
        </w:rPr>
        <w:t>сельского Совета депутатов                                    сельсовета</w:t>
      </w:r>
    </w:p>
    <w:p w:rsidR="00AF47BA" w:rsidRPr="00AF47BA" w:rsidRDefault="00AF47BA" w:rsidP="00AF4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47BA">
        <w:rPr>
          <w:rFonts w:ascii="Times New Roman" w:hAnsi="Times New Roman" w:cs="Times New Roman"/>
          <w:sz w:val="28"/>
          <w:szCs w:val="28"/>
        </w:rPr>
        <w:t xml:space="preserve">                                Н.А. Юрьева</w:t>
      </w:r>
      <w:r w:rsidR="00DD775C">
        <w:rPr>
          <w:rFonts w:ascii="Times New Roman" w:hAnsi="Times New Roman" w:cs="Times New Roman"/>
          <w:sz w:val="28"/>
          <w:szCs w:val="28"/>
        </w:rPr>
        <w:t>.</w:t>
      </w:r>
      <w:r w:rsidRPr="00AF47B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D775C">
        <w:rPr>
          <w:rFonts w:ascii="Times New Roman" w:hAnsi="Times New Roman" w:cs="Times New Roman"/>
          <w:sz w:val="28"/>
          <w:szCs w:val="28"/>
        </w:rPr>
        <w:t xml:space="preserve">                 А.В. Екимов.</w:t>
      </w:r>
    </w:p>
    <w:p w:rsidR="001044B4" w:rsidRPr="005B7E6A" w:rsidRDefault="001044B4" w:rsidP="00AF4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044B4" w:rsidRPr="005B7E6A" w:rsidSect="00122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0738"/>
    <w:rsid w:val="00000208"/>
    <w:rsid w:val="0003073A"/>
    <w:rsid w:val="00065EE2"/>
    <w:rsid w:val="00077EED"/>
    <w:rsid w:val="00080FED"/>
    <w:rsid w:val="00085E42"/>
    <w:rsid w:val="00090F27"/>
    <w:rsid w:val="000B0A58"/>
    <w:rsid w:val="000F5147"/>
    <w:rsid w:val="000F7989"/>
    <w:rsid w:val="001044B4"/>
    <w:rsid w:val="001229C0"/>
    <w:rsid w:val="00150738"/>
    <w:rsid w:val="001E25F8"/>
    <w:rsid w:val="00200A07"/>
    <w:rsid w:val="00210C33"/>
    <w:rsid w:val="00223FD5"/>
    <w:rsid w:val="00247F20"/>
    <w:rsid w:val="00276353"/>
    <w:rsid w:val="00277263"/>
    <w:rsid w:val="002D60CE"/>
    <w:rsid w:val="003058D9"/>
    <w:rsid w:val="0032029D"/>
    <w:rsid w:val="00375885"/>
    <w:rsid w:val="0037758C"/>
    <w:rsid w:val="00386B07"/>
    <w:rsid w:val="003D385F"/>
    <w:rsid w:val="003F65E4"/>
    <w:rsid w:val="00400204"/>
    <w:rsid w:val="00424385"/>
    <w:rsid w:val="0042477A"/>
    <w:rsid w:val="004250B2"/>
    <w:rsid w:val="00427EAE"/>
    <w:rsid w:val="004A0E9E"/>
    <w:rsid w:val="004C73CD"/>
    <w:rsid w:val="004D7253"/>
    <w:rsid w:val="00500467"/>
    <w:rsid w:val="00501F05"/>
    <w:rsid w:val="00521178"/>
    <w:rsid w:val="005A1F9A"/>
    <w:rsid w:val="005B67CB"/>
    <w:rsid w:val="005B7E6A"/>
    <w:rsid w:val="005D1897"/>
    <w:rsid w:val="005D4F75"/>
    <w:rsid w:val="006040E6"/>
    <w:rsid w:val="00605B88"/>
    <w:rsid w:val="0063585B"/>
    <w:rsid w:val="00635E4B"/>
    <w:rsid w:val="0068012F"/>
    <w:rsid w:val="00683D61"/>
    <w:rsid w:val="00694F28"/>
    <w:rsid w:val="00696BBF"/>
    <w:rsid w:val="006A07FE"/>
    <w:rsid w:val="006B0CD4"/>
    <w:rsid w:val="006B1A14"/>
    <w:rsid w:val="006B38B1"/>
    <w:rsid w:val="006D51A3"/>
    <w:rsid w:val="006D7A6F"/>
    <w:rsid w:val="00702925"/>
    <w:rsid w:val="00707955"/>
    <w:rsid w:val="00725AE0"/>
    <w:rsid w:val="0077075F"/>
    <w:rsid w:val="00770CD4"/>
    <w:rsid w:val="00773BBD"/>
    <w:rsid w:val="007B5389"/>
    <w:rsid w:val="007E5CFF"/>
    <w:rsid w:val="007E71CF"/>
    <w:rsid w:val="00801536"/>
    <w:rsid w:val="0087161B"/>
    <w:rsid w:val="00874753"/>
    <w:rsid w:val="008F3657"/>
    <w:rsid w:val="0090408D"/>
    <w:rsid w:val="009065E3"/>
    <w:rsid w:val="009111EF"/>
    <w:rsid w:val="00944D39"/>
    <w:rsid w:val="00974F0D"/>
    <w:rsid w:val="00985590"/>
    <w:rsid w:val="00990F5E"/>
    <w:rsid w:val="009A52DC"/>
    <w:rsid w:val="009A7181"/>
    <w:rsid w:val="009D67A6"/>
    <w:rsid w:val="00A15500"/>
    <w:rsid w:val="00A42960"/>
    <w:rsid w:val="00A53574"/>
    <w:rsid w:val="00A65D11"/>
    <w:rsid w:val="00A95251"/>
    <w:rsid w:val="00A95875"/>
    <w:rsid w:val="00AA022F"/>
    <w:rsid w:val="00AB229E"/>
    <w:rsid w:val="00AE5B88"/>
    <w:rsid w:val="00AE67D8"/>
    <w:rsid w:val="00AE6C41"/>
    <w:rsid w:val="00AE798B"/>
    <w:rsid w:val="00AF47BA"/>
    <w:rsid w:val="00B02B20"/>
    <w:rsid w:val="00B057F6"/>
    <w:rsid w:val="00B27149"/>
    <w:rsid w:val="00B334F4"/>
    <w:rsid w:val="00B84F90"/>
    <w:rsid w:val="00BA4DAD"/>
    <w:rsid w:val="00BC2F0C"/>
    <w:rsid w:val="00BE1E9D"/>
    <w:rsid w:val="00C276F8"/>
    <w:rsid w:val="00C428A3"/>
    <w:rsid w:val="00C432A8"/>
    <w:rsid w:val="00C8563D"/>
    <w:rsid w:val="00D04AE5"/>
    <w:rsid w:val="00D17BD7"/>
    <w:rsid w:val="00D7521E"/>
    <w:rsid w:val="00D761A7"/>
    <w:rsid w:val="00D87921"/>
    <w:rsid w:val="00DB50DF"/>
    <w:rsid w:val="00DB51BB"/>
    <w:rsid w:val="00DC3552"/>
    <w:rsid w:val="00DC539A"/>
    <w:rsid w:val="00DD775C"/>
    <w:rsid w:val="00DE597C"/>
    <w:rsid w:val="00DF5766"/>
    <w:rsid w:val="00E030D2"/>
    <w:rsid w:val="00E375E8"/>
    <w:rsid w:val="00E60F72"/>
    <w:rsid w:val="00E62D1C"/>
    <w:rsid w:val="00E6309F"/>
    <w:rsid w:val="00EB628C"/>
    <w:rsid w:val="00EC1E3E"/>
    <w:rsid w:val="00ED778D"/>
    <w:rsid w:val="00F11B10"/>
    <w:rsid w:val="00F13C77"/>
    <w:rsid w:val="00F578E7"/>
    <w:rsid w:val="00F741F9"/>
    <w:rsid w:val="00F80B0A"/>
    <w:rsid w:val="00FB7EC6"/>
    <w:rsid w:val="00FC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738"/>
    <w:pPr>
      <w:spacing w:after="0" w:line="240" w:lineRule="auto"/>
    </w:pPr>
  </w:style>
  <w:style w:type="paragraph" w:customStyle="1" w:styleId="ConsPlusCell">
    <w:name w:val="ConsPlusCell"/>
    <w:rsid w:val="001044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rsid w:val="001044B4"/>
    <w:rPr>
      <w:color w:val="0000FF"/>
      <w:u w:val="single"/>
    </w:rPr>
  </w:style>
  <w:style w:type="table" w:styleId="a5">
    <w:name w:val="Table Grid"/>
    <w:basedOn w:val="a1"/>
    <w:uiPriority w:val="59"/>
    <w:rsid w:val="00E030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usinsk.bdu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2018-11-28T03:14:00Z</cp:lastPrinted>
  <dcterms:created xsi:type="dcterms:W3CDTF">2014-10-20T09:20:00Z</dcterms:created>
  <dcterms:modified xsi:type="dcterms:W3CDTF">2018-11-28T03:15:00Z</dcterms:modified>
</cp:coreProperties>
</file>