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7" w:rsidRPr="00C5647F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31047" w:rsidRPr="00C5647F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ЕРМАКОВСКИЙ РАЙОН</w:t>
      </w:r>
    </w:p>
    <w:p w:rsidR="00D31047" w:rsidRPr="00C5647F" w:rsidRDefault="00B22DEB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D31047" w:rsidRPr="00C564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ВЕРХНЕУСИНСКИЙ СЕЛЬСКИЙ СОВЕТ ДЕПУТАТОВ</w:t>
      </w:r>
      <w:r w:rsidRPr="00C5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D31047" w:rsidRPr="00C5647F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564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Ленина ул., 89, с. Верхнеусинское, Ермаковский район, Красноярский край, 662842    телефон 8 (391-38) 36-4-98</w:t>
      </w:r>
    </w:p>
    <w:p w:rsidR="00D31047" w:rsidRPr="00C5647F" w:rsidRDefault="00D31047" w:rsidP="00D3104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31047" w:rsidRPr="00DD219A" w:rsidRDefault="004D5382" w:rsidP="00D31047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D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DD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2E3381" w:rsidRPr="00DD219A" w:rsidRDefault="00DD219A" w:rsidP="00D310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марта </w:t>
      </w:r>
      <w:r w:rsidR="004D5382" w:rsidRPr="00DD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D31047" w:rsidRPr="00DD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с. Верхнеусинское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72-236р</w:t>
      </w:r>
    </w:p>
    <w:p w:rsidR="00B47EB9" w:rsidRPr="00C5647F" w:rsidRDefault="00B47EB9" w:rsidP="00B47EB9">
      <w:pPr>
        <w:suppressAutoHyphens/>
        <w:spacing w:after="0" w:line="240" w:lineRule="auto"/>
        <w:ind w:right="46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64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  «</w:t>
      </w:r>
      <w:r w:rsidRPr="00C56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 ведении реестра </w:t>
      </w:r>
      <w:r w:rsidR="00484414" w:rsidRPr="00C56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объектов </w:t>
      </w:r>
      <w:r w:rsidRPr="00C56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муниципальной собственности Верхнеусинского сельсовета»</w:t>
      </w:r>
    </w:p>
    <w:p w:rsidR="00B47EB9" w:rsidRPr="00B47EB9" w:rsidRDefault="00B47EB9" w:rsidP="00B47EB9">
      <w:pPr>
        <w:suppressAutoHyphens/>
        <w:spacing w:after="0" w:line="240" w:lineRule="auto"/>
        <w:ind w:right="481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7EB9" w:rsidRPr="00B47EB9" w:rsidRDefault="00B47EB9" w:rsidP="004844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имущества», </w:t>
      </w:r>
      <w:r w:rsidRPr="00B47E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Уставом</w:t>
      </w:r>
      <w:r w:rsidR="004844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</w:t>
      </w:r>
      <w:r w:rsidRPr="00B47E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4844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Верхнеусинский сельский </w:t>
      </w:r>
      <w:r w:rsidRPr="00B47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</w:t>
      </w:r>
      <w:r w:rsidRPr="00C5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47EB9" w:rsidRPr="00B47EB9" w:rsidRDefault="00B47EB9" w:rsidP="00CE31F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>1. Утвердить Положение «</w:t>
      </w:r>
      <w:r w:rsidRPr="00B47E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 ведении реестра объектов муниципальной собственности</w:t>
      </w:r>
      <w:r w:rsidR="00CE31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Верхнеусинского сельсовета</w:t>
      </w:r>
      <w:r w:rsidRPr="00B47E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», согласно приложению.</w:t>
      </w:r>
    </w:p>
    <w:p w:rsidR="00CE31F2" w:rsidRDefault="00C5647F" w:rsidP="00CE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B47EB9"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CE31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31F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бюджету, налоговой и экономической политике, вопросам развития местного самоуправления, законности и защиты прав граждан (Крапивина Е.В.).</w:t>
      </w:r>
    </w:p>
    <w:p w:rsidR="00B47EB9" w:rsidRPr="00B47EB9" w:rsidRDefault="00CE31F2" w:rsidP="00CE31F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3. </w:t>
      </w:r>
      <w:r w:rsidR="00B47EB9"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Решение подлежит размещению на официальном сайте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Верхнеусинского сельсовета </w:t>
      </w:r>
      <w:r w:rsidR="00B47EB9" w:rsidRPr="00B47E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вступает в силу со дня его официального опубликования </w:t>
      </w:r>
      <w:r w:rsidR="00C55C27">
        <w:rPr>
          <w:rFonts w:ascii="Times New Roman" w:eastAsia="Arial" w:hAnsi="Times New Roman" w:cs="Times New Roman"/>
          <w:sz w:val="28"/>
          <w:szCs w:val="28"/>
          <w:lang w:eastAsia="ar-SA"/>
        </w:rPr>
        <w:t>в информаци</w:t>
      </w:r>
      <w:r w:rsidR="00CD5B5E">
        <w:rPr>
          <w:rFonts w:ascii="Times New Roman" w:eastAsia="Arial" w:hAnsi="Times New Roman" w:cs="Times New Roman"/>
          <w:sz w:val="28"/>
          <w:szCs w:val="28"/>
          <w:lang w:eastAsia="ar-SA"/>
        </w:rPr>
        <w:t>онном бюллетене «Усинские вести».</w:t>
      </w:r>
    </w:p>
    <w:p w:rsidR="00B47EB9" w:rsidRPr="00B47EB9" w:rsidRDefault="00B47EB9" w:rsidP="00B47E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5B5E" w:rsidRDefault="00CD5B5E" w:rsidP="00CD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                                             Глава сельсовета</w:t>
      </w:r>
    </w:p>
    <w:p w:rsidR="00CD5B5E" w:rsidRDefault="00CD5B5E" w:rsidP="00CD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CD5B5E" w:rsidRDefault="00CD5B5E" w:rsidP="00CD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Н.А. Юрьева                                                     А.В. Екимов</w:t>
      </w:r>
    </w:p>
    <w:p w:rsidR="00CD5B5E" w:rsidRDefault="00CD5B5E" w:rsidP="00CD5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D219A" w:rsidRDefault="00DD219A" w:rsidP="00092C9B">
      <w:pPr>
        <w:tabs>
          <w:tab w:val="left" w:pos="6300"/>
          <w:tab w:val="right" w:pos="1020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92C9B" w:rsidRDefault="00092C9B" w:rsidP="00092C9B">
      <w:pPr>
        <w:tabs>
          <w:tab w:val="left" w:pos="6300"/>
          <w:tab w:val="right" w:pos="1020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5B5E" w:rsidRDefault="00CD5B5E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EB9" w:rsidRPr="00B47EB9" w:rsidRDefault="00CD5B5E" w:rsidP="00B47EB9">
      <w:pPr>
        <w:tabs>
          <w:tab w:val="left" w:pos="6300"/>
          <w:tab w:val="right" w:pos="10204"/>
        </w:tabs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</w:t>
      </w:r>
      <w:r w:rsidR="00B47EB9" w:rsidRPr="00B47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риложение  </w:t>
      </w:r>
    </w:p>
    <w:p w:rsidR="00CD5B5E" w:rsidRDefault="00B47EB9" w:rsidP="00B47E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решению </w:t>
      </w:r>
      <w:r w:rsidR="00CD5B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Верхнеусинского </w:t>
      </w:r>
    </w:p>
    <w:p w:rsidR="00B47EB9" w:rsidRPr="00B47EB9" w:rsidRDefault="00CD5B5E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сельского </w:t>
      </w:r>
      <w:r w:rsidR="00B47EB9"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депутатов</w:t>
      </w:r>
    </w:p>
    <w:p w:rsidR="00B47EB9" w:rsidRPr="00B47EB9" w:rsidRDefault="00CD5B5E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D219A">
        <w:rPr>
          <w:rFonts w:ascii="Times New Roman" w:eastAsia="Times New Roman" w:hAnsi="Times New Roman" w:cs="Times New Roman"/>
          <w:sz w:val="24"/>
          <w:szCs w:val="24"/>
          <w:lang w:eastAsia="ar-SA"/>
        </w:rPr>
        <w:t>29.03.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DD219A">
        <w:rPr>
          <w:rFonts w:ascii="Times New Roman" w:eastAsia="Times New Roman" w:hAnsi="Times New Roman" w:cs="Times New Roman"/>
          <w:sz w:val="24"/>
          <w:szCs w:val="24"/>
          <w:lang w:eastAsia="ar-SA"/>
        </w:rPr>
        <w:t>72-236р</w:t>
      </w:r>
    </w:p>
    <w:p w:rsidR="00B47EB9" w:rsidRPr="00B47EB9" w:rsidRDefault="00B47EB9" w:rsidP="00B47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47E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B47EB9" w:rsidRPr="00131F7D" w:rsidRDefault="00B47EB9" w:rsidP="00B4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31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ПОЛОЖЕНИЕ</w:t>
      </w:r>
    </w:p>
    <w:p w:rsidR="00404F79" w:rsidRPr="00131F7D" w:rsidRDefault="00B47EB9" w:rsidP="00404F79">
      <w:pPr>
        <w:tabs>
          <w:tab w:val="left" w:pos="476"/>
        </w:tabs>
        <w:suppressAutoHyphens/>
        <w:spacing w:after="0" w:line="240" w:lineRule="auto"/>
        <w:ind w:firstLine="56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ведении реестра объектов муниципальной собственности</w:t>
      </w:r>
      <w:r w:rsidR="00404F79" w:rsidRPr="00131F7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</w:p>
    <w:p w:rsidR="00404F79" w:rsidRDefault="00404F79" w:rsidP="00404F79">
      <w:pPr>
        <w:tabs>
          <w:tab w:val="left" w:pos="476"/>
        </w:tabs>
        <w:suppressAutoHyphens/>
        <w:spacing w:after="0" w:line="240" w:lineRule="auto"/>
        <w:ind w:firstLine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B47EB9" w:rsidRDefault="00404F79" w:rsidP="00404F79">
      <w:pPr>
        <w:tabs>
          <w:tab w:val="left" w:pos="476"/>
        </w:tabs>
        <w:suppressAutoHyphens/>
        <w:spacing w:after="0" w:line="240" w:lineRule="auto"/>
        <w:ind w:firstLine="56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B47EB9" w:rsidRPr="00B47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04F79" w:rsidRPr="00B47EB9" w:rsidRDefault="00404F79" w:rsidP="00404F79">
      <w:pPr>
        <w:tabs>
          <w:tab w:val="left" w:pos="476"/>
        </w:tabs>
        <w:suppressAutoHyphens/>
        <w:spacing w:after="0" w:line="240" w:lineRule="auto"/>
        <w:ind w:firstLine="56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6A0106">
      <w:pPr>
        <w:suppressAutoHyphens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Положение устанавливает порядок учета муниципального имущества и ведение реестра объектов муниципальной собственности </w:t>
      </w:r>
      <w:r w:rsidR="00961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законодательством Российской Федерации, регулирующим отношения, возникшие при управлении и распоряжении муниципальным имуществом, ст.51 Федерального закона от 06.10.2003г. № 131-ФЗ «Об общих принципах организации местного самоуправления в Российской Федерации», Уставом </w:t>
      </w:r>
      <w:r w:rsidR="00961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нормативно-правовыми актами, приказом Министерством экономического развития Российской Федерации</w:t>
      </w:r>
      <w:proofErr w:type="gramEnd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30.08.2011г. № 424 «Об утверждении Порядка ведения органами местного самоуправления реестров муниципального имущества».</w:t>
      </w:r>
    </w:p>
    <w:p w:rsidR="00B47EB9" w:rsidRPr="00B47EB9" w:rsidRDefault="00B47EB9" w:rsidP="006A0106">
      <w:pPr>
        <w:suppressAutoHyphens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Положение устанавливает основные принципы создания реестра  объектов муниципальной собственности </w:t>
      </w:r>
      <w:r w:rsidR="006A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Реестр), требования, предъявляемые к Реестру, определяет порядок его ведения, устанавливает права и обязанности держателя Реестра.</w:t>
      </w:r>
    </w:p>
    <w:p w:rsidR="00B47EB9" w:rsidRPr="00B47EB9" w:rsidRDefault="00B47EB9" w:rsidP="006A0106">
      <w:pPr>
        <w:suppressAutoHyphens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</w:r>
    </w:p>
    <w:p w:rsidR="00B47EB9" w:rsidRDefault="00B47EB9" w:rsidP="006A0106">
      <w:pPr>
        <w:suppressAutoHyphens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 Держателем Реестра является </w:t>
      </w:r>
      <w:r w:rsidR="006A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бухгалтер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6A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-  администрации), который осуществляет формирование и ведение Реестра объектов муниципальной собственности  </w:t>
      </w:r>
      <w:r w:rsidR="006A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специалист).</w:t>
      </w:r>
    </w:p>
    <w:p w:rsidR="00B47EB9" w:rsidRPr="00B47EB9" w:rsidRDefault="00B47EB9" w:rsidP="00BE6D58">
      <w:p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2.Требования к реестру объектов муниципальной собственности</w:t>
      </w:r>
    </w:p>
    <w:p w:rsidR="00B47EB9" w:rsidRPr="00B47EB9" w:rsidRDefault="00B47EB9" w:rsidP="00BB009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В настоящем Положении под реестром  объектов муниципальной собственности понимается перечень объектов учета (далее муниципальное имущество).</w:t>
      </w:r>
    </w:p>
    <w:p w:rsidR="00B47EB9" w:rsidRPr="00B47EB9" w:rsidRDefault="00B47EB9" w:rsidP="00BB009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2.2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 (название, тип имущества, место нахождения, дата ввода в эксплуатацию, инвентарный номер, балансовая стоимость, площадь).</w:t>
      </w:r>
    </w:p>
    <w:p w:rsidR="00B47EB9" w:rsidRPr="00B47EB9" w:rsidRDefault="00B47EB9" w:rsidP="00BB009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2.3.Объектами учета в Реестре являются:</w:t>
      </w:r>
    </w:p>
    <w:p w:rsidR="00B47EB9" w:rsidRPr="00B47EB9" w:rsidRDefault="00B47EB9" w:rsidP="00BB009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находящееся в муниципальной собственности </w:t>
      </w:r>
      <w:r w:rsidR="009F2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B47EB9" w:rsidRPr="00B47EB9" w:rsidRDefault="00B47EB9" w:rsidP="00BB009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находящееся в муниципальной собственности </w:t>
      </w:r>
      <w:r w:rsidR="009F2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</w:t>
      </w:r>
      <w:r w:rsidR="0011009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оторого превышает 50 000 рублей</w:t>
      </w:r>
      <w:proofErr w:type="gramStart"/>
      <w:r w:rsidR="001100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proofErr w:type="gramEnd"/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муниципальные унитарные предприятия, муниципальные учреждения (муниципальные казенные, муниципальные бюджетные и муниципальные автономные учреждения), хозяйственные общества, товарищества, акции, доли (вклады) в уставном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(складочном) капитале которых принадлежат муниципальному образованию</w:t>
      </w:r>
      <w:r w:rsidR="00DD21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009E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иные юридические лица, учредителем (участником) которых является</w:t>
      </w:r>
      <w:r w:rsidR="00C56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009E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Верхнеусинский сельсовет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Ведение Реестра осуществляется на бумажных и электронных носителях с соблюдением требований, предъявляемых в соответствии с настоящим Положением.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или других вещных прав на объекты учета.</w:t>
      </w:r>
    </w:p>
    <w:p w:rsid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об объектах учета, исключаемые из Реестра, переносятся в архив.</w:t>
      </w:r>
    </w:p>
    <w:p w:rsidR="00B37772" w:rsidRPr="00B47EB9" w:rsidRDefault="00B37772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B37772">
      <w:p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Порядок ведения реестра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3.1.Основание для включения или исключения объектов из Реестра являются: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решения органов государственной власти Российской Федерации, </w:t>
      </w:r>
      <w:r w:rsidR="00B37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Красноярского края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органов местного самоуправления </w:t>
      </w:r>
      <w:r w:rsidR="00B37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Ермаковского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или органов местного самоуправления</w:t>
      </w:r>
      <w:r w:rsidR="00B37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Верхнеусинского сельсовета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решения суда, вступившие в законную силу;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договоры купли-продажи, мены, дарения и другие договоры в отношении объектов, указанных в п.2.3 настоящего Положения, или активов ликвидируемых (ликвидированных) предприятий.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Реестр состоит из 3 разделов.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3.2.1. Раздел 1 содержит сведения о муниципальном недвижимом имуществе муниципальной собственности </w:t>
      </w:r>
      <w:r w:rsidR="005E3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состоит, в зависимости от вида имущества, из следующих подразделов: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нежилые здания и помещения;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жилые  здания и помещения;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земельные участки;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сооружения;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инженерные сети: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сети водоснабжения, сети канализации, сети теплоснабжения, сети горячего водоснабжения, сети газоснабжения.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раздел 1 включаются сведения о муниципальном недвижимом имуществе, в том числе: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реестровый номер;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полное наименование объекта;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адрес (местоположение) недвижимого имущества;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кадастровый номер муниципального недвижимого имущества;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балансовой стоимости недвижимого имущества и начисленной амортизации (износе);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кадастровой стоимости недвижимого имущества;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даты возникновения и прекращения права муниципальной собственности на недвижимое имущество;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реквизиты документов — оснований возникновения (прекращения) права муниципальной собственности на недвижимое имущество;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правообладателе муниципального недвижимого имущества;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сделках с муниципальным имуществом</w:t>
      </w:r>
    </w:p>
    <w:p w:rsidR="00092C9B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сведения, указанные в приложении 1 к Положению.</w:t>
      </w:r>
      <w:r w:rsidR="00092C9B" w:rsidRPr="00092C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47EB9" w:rsidRPr="00B47EB9" w:rsidRDefault="00092C9B" w:rsidP="00092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3.2.2. Раздел 2 содержит сведения о муниципальном движимом имуществе, в том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числе: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наименование и характеристика движимого имущества;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балансовой стоимости движимого имущества и начисленной амортизации (износе);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даты возникновения и прекращения права муниципальной собственности на движимое имущество;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реквизиты документов — оснований возникновения (прекращения) права муниципальной собственности на движимое имущество;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правообладателе муниципального движимого имущества;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сделках с муниципальным имуществом.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сведения, указанные в приложении 1 к Положению.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 акций акционерных обществ в раздел 2 реестра также включаются сведения о: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наименовании</w:t>
      </w:r>
      <w:proofErr w:type="gramEnd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акционерного общества-эмитента, его основном государственном регистрационном номере;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количестве</w:t>
      </w:r>
      <w:proofErr w:type="gramEnd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номинальной стоимости акций.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наименовании</w:t>
      </w:r>
      <w:proofErr w:type="gramEnd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хозяйственного общества, товарищества, его основном государственном регистрационном номере;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размере</w:t>
      </w:r>
      <w:proofErr w:type="gramEnd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3.2.3. В раздел 3 включаются сведения о муниципальных унитарных предприятиях, муниципальных учреждениях (муниципальных казенных, муниципальных бюджетных и муниципальных автономных учреждениях), хозяйственных обществах, товариществах, акции, доли (вклады) в уставном (складочном) капитале которых принадлежат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E3BF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5E3BFE">
        <w:rPr>
          <w:rFonts w:ascii="Times New Roman" w:eastAsia="Times New Roman" w:hAnsi="Times New Roman" w:cs="Times New Roman"/>
          <w:sz w:val="24"/>
          <w:szCs w:val="24"/>
          <w:lang w:eastAsia="ar-SA"/>
        </w:rPr>
        <w:t>ерхнеусинскому сельсовету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иных юридических лицах, в которых </w:t>
      </w:r>
      <w:r w:rsidR="005E3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Верхнеусинский сельсовет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учредителем (участником), в том числе: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полное наименование и организационно-правовая форма юридического лица;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 адрес (местонахождение);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основной государственный регистрационный номер и дата государственной регистрации;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реквизиты документа —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размер уставного фонда (для муниципальных унитарных предприятий);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среднесписочная численность работников (для муниципальных учреждений (муниципальных казенных, муниципальных бюджетных, муниципальных автономных учреждений) и муниципальных унитарных предприятий);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сведения, указанные в приложении 1 к Положению.</w:t>
      </w:r>
    </w:p>
    <w:p w:rsidR="00092C9B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  <w:r w:rsidR="00092C9B" w:rsidRPr="00092C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47EB9" w:rsidRPr="00B47EB9" w:rsidRDefault="00092C9B" w:rsidP="00092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3.2.4. Ведение Реестра осуществляется путем сбора, классификации и хранения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данных об объектах учета, отражения этих данных на электронных и бумажных носителях и означает выполнение следующих процедур: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включение объекта в базу данных Реестра;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объекта из базы данных Реестра;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внесение изменений в базу данных Реестра об объекте.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3.2.5. Включение объекта в Реестр означает первичное внесение в Реестр сведений об объекте.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3.2.6.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3.2.7.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3.2.8. На основании документов, указанных в п.3.1 настоящего Положения, осуществляется запись объекта в Реестр с присвоением очередного реестрового номера. Регистрация объектов Реестра производится в нарастающем порядке нумерации по разделам следующим образом: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1- 001 нежилые здания и помещения;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2- 001 жилые здания и помещения;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3-001 сооружения;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4- 001 инженерные сети;</w:t>
      </w:r>
    </w:p>
    <w:p w:rsidR="00B47EB9" w:rsidRPr="00B47EB9" w:rsidRDefault="00B47EB9" w:rsidP="00B3777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5-001 земельные участки;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6-001 движимое имущество;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7-001 особо ценное движимое имущество;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8- 001 транспортные средства.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3.2.9.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 Реестра хранятся в соответствии с Федеральным </w:t>
      </w:r>
      <w:hyperlink r:id="rId5" w:history="1">
        <w:r w:rsidRPr="005649C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22.10.2004 № 125-ФЗ «Об архивном деле в Российской Федерации».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3.2.10.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Внесение в Реестр сведений об объектах учета и записей об изменении сведений о них осуществляется на основе письменного заявления 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 (по форме согласно приложения 2 к Положению).</w:t>
      </w:r>
      <w:proofErr w:type="gramEnd"/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с приложением заверенных копий докуме</w:t>
      </w:r>
      <w:r w:rsidR="005649C5">
        <w:rPr>
          <w:rFonts w:ascii="Times New Roman" w:eastAsia="Times New Roman" w:hAnsi="Times New Roman" w:cs="Times New Roman"/>
          <w:sz w:val="24"/>
          <w:szCs w:val="24"/>
          <w:lang w:eastAsia="ar-SA"/>
        </w:rPr>
        <w:t>нтов предоставляется бухгалтеру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создании </w:t>
      </w:r>
      <w:r w:rsidR="00564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Верхнеусинским сельсоветом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 унитарных предприятий, муниципальных учреждений (муниципальных казенных, муниципальных бюджетных и муниципальных автономных учреждениях), хозяйственных обществ и иных юридических лиц, вносятся в Реестр на основании принятых решений о создании (участии в создании) таких юридических лиц.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Внесение в Реестр записей об изменении сведений о муниципальных унитарных предприятиях, муниципальных учреждениях (муниципальных казенных, муниципальных бюджетных и муниципальных автономных учреждениях)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специалисту в 2-недельный срок с момента изменения сведений об объектах учета.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отношении объектов Казны </w:t>
      </w:r>
      <w:r w:rsidR="00870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объектах учета и записи об изменении сведений о них вносятся в Реестр в 2-недельный срок на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основании надлежащим образом заверенных копий документов, подтверждающих приобретение </w:t>
      </w:r>
      <w:r w:rsidR="00870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Верхнеусинским сельсоветом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имущества, возникновение, изменение, прекращение права муниципальной собственности на имущество.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3.2.11.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установлено, что имущество не относится к объектам учета либо  имущество не находится в собственности</w:t>
      </w:r>
      <w:r w:rsidR="00870E4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870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бухгалтер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готовит распоряжение администрации </w:t>
      </w:r>
      <w:r w:rsidR="00870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Верхнеусинского сельсовета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отказе включения сведений об имуществе в Реестр.</w:t>
      </w:r>
      <w:proofErr w:type="gramEnd"/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случае </w:t>
      </w:r>
      <w:r w:rsidR="00870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бухгалтер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направляет правообладателю решение (копию распоряжения администрации) об отказе включения в Реестр сведений об объектах учета с указанием причин.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отказ администрации может быть обжалован правообладателем в порядке, установленном законодательством Российской Федерации.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3.2.12. Сведения об объектах учета, содержащихся в Реестре, носят открытый характер и предоставляются любым заинтересованным лицам в виде выписок из Реестра,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приложения</w:t>
      </w:r>
      <w:proofErr w:type="gramEnd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к Положению.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сведений об объектах учета осуществляется специалистом, на основании письменных запросов в 10-дневный срок со дня поступления обращения.</w:t>
      </w:r>
    </w:p>
    <w:p w:rsidR="008C5A8E" w:rsidRDefault="008C5A8E" w:rsidP="005649C5">
      <w:pPr>
        <w:tabs>
          <w:tab w:val="left" w:pos="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7EB9" w:rsidRDefault="00B47EB9" w:rsidP="008C5A8E">
      <w:pPr>
        <w:tabs>
          <w:tab w:val="left" w:pos="0"/>
        </w:tabs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4.Права и обязанности держателя реестра</w:t>
      </w:r>
    </w:p>
    <w:p w:rsidR="008C5A8E" w:rsidRPr="00B47EB9" w:rsidRDefault="008C5A8E" w:rsidP="005649C5">
      <w:pPr>
        <w:tabs>
          <w:tab w:val="left" w:pos="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Держатель Реестра </w:t>
      </w: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B42DE2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="00B42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ухгалтер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B42DE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организует работу по осуществлению учета, формированию и ведению Реестра;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б) формирует первичные и аналитические материалы по движению и использованию объектов муниципальной собственности;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предоставляет информацию по Реестру для всех категорий пользователей.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Держатель Реестра имеет право: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а) запрашивать и получать от муниципальных  предприятий и учреждений, арендаторов муниципального имущества, структурных подразделений органов местного самоуправления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б) запрашивать у статистических органов и других учреждений информацию, необходимую для ведения Реестра;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в) затребовать от структурных подразделений органов местного самоуправления информацию по объектам муниципальной собственности, расположенным на подведомственных территориях, в следующие сроки: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разовому запросу – в трехдневный срок со времени поступления запроса;</w:t>
      </w:r>
    </w:p>
    <w:p w:rsidR="00B47EB9" w:rsidRPr="00B47EB9" w:rsidRDefault="00B47EB9" w:rsidP="005649C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периодичности сборе информации – в согласованные сторонами сроки.</w:t>
      </w:r>
    </w:p>
    <w:p w:rsidR="00B47EB9" w:rsidRPr="00B47EB9" w:rsidRDefault="00B47EB9" w:rsidP="00B42DE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Держатель Реестра обязан:</w:t>
      </w:r>
    </w:p>
    <w:p w:rsidR="00B47EB9" w:rsidRPr="00B47EB9" w:rsidRDefault="00B47EB9" w:rsidP="00B42DE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организовать работу по формированию и ведению Реестра;</w:t>
      </w:r>
    </w:p>
    <w:p w:rsidR="00B47EB9" w:rsidRPr="00B47EB9" w:rsidRDefault="00B47EB9" w:rsidP="00B42DE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направлять любым заинтересованным лицам по их письменному запросу, содержащуюся в Реестре информацию об объектах учета (или мотивированное решение об отказе в ее предоставлении) в установленный законодательством  срок.</w:t>
      </w:r>
    </w:p>
    <w:p w:rsidR="00B47EB9" w:rsidRPr="0092334F" w:rsidRDefault="00B47EB9" w:rsidP="0092334F">
      <w:pPr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Прочие требования.</w:t>
      </w:r>
    </w:p>
    <w:p w:rsidR="00B47EB9" w:rsidRPr="00B47EB9" w:rsidRDefault="00B47EB9" w:rsidP="00B42DE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Держатель Реестра несет ответственность за достоверность, полноту и своевременность предоставляемой информации.</w:t>
      </w:r>
    </w:p>
    <w:p w:rsidR="00B47EB9" w:rsidRPr="00B47EB9" w:rsidRDefault="00B47EB9" w:rsidP="00B42DE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При прекращении ведения Реестра по решению уполномоченных органов вся содержащаяся в нем информация передается в архив.</w:t>
      </w:r>
    </w:p>
    <w:p w:rsidR="00A5325D" w:rsidRPr="00B47EB9" w:rsidRDefault="00A5325D" w:rsidP="00C5647F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A5325D" w:rsidRPr="00B47EB9" w:rsidRDefault="00A5325D" w:rsidP="00C5647F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</w:t>
      </w: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ведении реестра</w:t>
      </w:r>
    </w:p>
    <w:p w:rsidR="00A5325D" w:rsidRPr="00B47EB9" w:rsidRDefault="00A5325D" w:rsidP="00C5647F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объектов муниципальной собственности</w:t>
      </w:r>
    </w:p>
    <w:p w:rsidR="00A5325D" w:rsidRDefault="00E5231D" w:rsidP="00C5647F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</w:p>
    <w:p w:rsidR="00E5231D" w:rsidRPr="00B47EB9" w:rsidRDefault="00E5231D" w:rsidP="00E5231D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5325D" w:rsidRPr="00B47EB9" w:rsidRDefault="00A5325D" w:rsidP="001B38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</w:p>
    <w:p w:rsidR="00A5325D" w:rsidRPr="00B47EB9" w:rsidRDefault="00A5325D" w:rsidP="00A53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реестра муниципального имущества </w:t>
      </w:r>
      <w:r w:rsidR="00E5231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</w:p>
    <w:p w:rsidR="00A5325D" w:rsidRPr="00B47EB9" w:rsidRDefault="00A5325D" w:rsidP="001B38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Карта учета 1</w:t>
      </w:r>
    </w:p>
    <w:p w:rsidR="00E5231D" w:rsidRDefault="00A5325D" w:rsidP="001B38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p w:rsidR="00E55D2C" w:rsidRPr="00B47EB9" w:rsidRDefault="00E55D2C" w:rsidP="001B38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7519"/>
        <w:gridCol w:w="1382"/>
      </w:tblGrid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Реестровый номер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присвоения реестрового номера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недвижимого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(местоположение) недвижимого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 номер муниципального недвижимого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балансовой стоимости недвижимого имущества;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начисленной амортизации (износе);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кадастровой стоимости недвижимого имущества;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документов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документов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основании возникновения ограничений (обременений)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25D" w:rsidRPr="00B47EB9" w:rsidTr="00E55D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D" w:rsidRPr="00B47EB9" w:rsidRDefault="00A5325D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231D" w:rsidRPr="00B47EB9" w:rsidRDefault="00E5231D" w:rsidP="00E523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правообладателя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</w:t>
      </w:r>
    </w:p>
    <w:p w:rsidR="00E5231D" w:rsidRPr="00B47EB9" w:rsidRDefault="00E5231D" w:rsidP="00E523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</w:p>
    <w:p w:rsidR="00E5231D" w:rsidRPr="00B47EB9" w:rsidRDefault="00E5231D" w:rsidP="00E523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поселения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Ф.И.О.</w:t>
      </w:r>
    </w:p>
    <w:p w:rsidR="00E5231D" w:rsidRPr="00B47EB9" w:rsidRDefault="00E5231D" w:rsidP="00E523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</w:p>
    <w:p w:rsidR="001B38C5" w:rsidRPr="001B38C5" w:rsidRDefault="001B38C5" w:rsidP="001B38C5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Раздел 2. Карта учета 2</w:t>
      </w:r>
    </w:p>
    <w:p w:rsidR="001B38C5" w:rsidRPr="00B47EB9" w:rsidRDefault="001B38C5" w:rsidP="001B38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1B38C5" w:rsidRPr="00B47EB9" w:rsidRDefault="001B38C5" w:rsidP="001B3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7287"/>
        <w:gridCol w:w="1382"/>
      </w:tblGrid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Реестровый номер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присвоения реестрового номера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балансовой стоимости 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начисленной амортизации (износе)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5.1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документов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документов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основании возникновения ограничений (обременений)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акционерного общества-эмитента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государственный регистрационный номер акционерного общества-эмитента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сведения о количестве акций, выпущенных акционерным обществом (с указанием количества привилегированных акций),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11.2.1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количестве привилегированных акций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муниципального образования в уставном капитале, 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номинальная стоимость акций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хозяйственного общества, товарищества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государственный регистрационный номер хозяйственного общества, товарищества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размер уставного (складочного) капитала хозяйственного общества, товарищества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8C5" w:rsidRPr="00B47EB9" w:rsidTr="00E55D2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12.3.1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муниципального образования в уставном (складочном) капитале, в процентах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5" w:rsidRPr="00B47EB9" w:rsidRDefault="001B38C5" w:rsidP="00F14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B38C5" w:rsidRPr="00B47EB9" w:rsidRDefault="001B38C5" w:rsidP="001B38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B38C5" w:rsidRPr="00B47EB9" w:rsidRDefault="001B38C5" w:rsidP="001B3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правообладателя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подпись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</w:t>
      </w:r>
    </w:p>
    <w:p w:rsidR="001B38C5" w:rsidRPr="00B47EB9" w:rsidRDefault="001B38C5" w:rsidP="001B38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</w:p>
    <w:p w:rsidR="001B38C5" w:rsidRPr="00B47EB9" w:rsidRDefault="001B38C5" w:rsidP="001B38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поселения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Ф.И.О.</w:t>
      </w:r>
    </w:p>
    <w:p w:rsidR="00A5325D" w:rsidRPr="00E55D2C" w:rsidRDefault="00E55D2C" w:rsidP="00E55D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15627B" w:rsidRPr="00B47EB9" w:rsidRDefault="0015627B" w:rsidP="006B7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3. Карта учета 3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унитарное предприятие, муниципальное учреждение (муниципальное казенное, муниципальное бюджетное или муниципальное автономное учреждение), хозяйственное общество, товарищество, акции, доли (вклады) в уставном (складочном) капитале которых принадлежат</w:t>
      </w:r>
      <w:r w:rsidR="006B7E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Верхнеусинскому сельсовету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иных юридических лицах, в которых </w:t>
      </w:r>
      <w:r w:rsidR="006B7E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Верхнеусинский сельсовет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учредителем (участником)</w:t>
      </w:r>
      <w:proofErr w:type="gramEnd"/>
    </w:p>
    <w:p w:rsidR="0015627B" w:rsidRPr="00B47EB9" w:rsidRDefault="0015627B" w:rsidP="001562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7531"/>
        <w:gridCol w:w="1382"/>
      </w:tblGrid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Реестровый номер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присвоения реестрового номера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организационно-правовая форма (ОКОПФ)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(местонахождение)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государственный регистрационный номер государственной регистрации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идентификационный номер налогоплательщика (ИНН)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об остаточной стоимости основных средств (фондов) (для муниципальных учреждений (муниципальных казенных, муниципальных бюджетных или муниципальных автономных учреждений) и муниципальных унитарных предприятий)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5D2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работников (для муниципальных учреждений (муниципальных казенных, муниципальных бюджетных или муниципальных автономных учреждений) и муниципальных унитарных предприятий)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правообладателя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</w:t>
      </w:r>
    </w:p>
    <w:p w:rsidR="0015627B" w:rsidRPr="00B47EB9" w:rsidRDefault="0015627B" w:rsidP="001562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поселения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Ф.И.О.</w:t>
      </w: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</w:p>
    <w:p w:rsidR="0015627B" w:rsidRPr="00B47EB9" w:rsidRDefault="0015627B" w:rsidP="0015627B">
      <w:pPr>
        <w:pageBreakBefore/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15627B" w:rsidRPr="00B47EB9" w:rsidRDefault="0015627B" w:rsidP="0015627B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</w:t>
      </w: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ведении реестра</w:t>
      </w:r>
    </w:p>
    <w:p w:rsidR="0015627B" w:rsidRPr="00B47EB9" w:rsidRDefault="0015627B" w:rsidP="0015627B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объектов муниципальной собственности</w:t>
      </w:r>
    </w:p>
    <w:p w:rsidR="0015627B" w:rsidRPr="00B47EB9" w:rsidRDefault="00C508AB" w:rsidP="00C508AB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</w:p>
    <w:p w:rsidR="0015627B" w:rsidRPr="00B47EB9" w:rsidRDefault="0015627B" w:rsidP="001562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от правообладателя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внести в реестр сведения об объектах учета __________________________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объектов учета)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внести в реестр изменение сведений об объектах учета ___________________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объектов учета)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(сведения об объектах учета)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правообладателя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</w:t>
      </w:r>
    </w:p>
    <w:p w:rsidR="0015627B" w:rsidRPr="00B47EB9" w:rsidRDefault="0015627B" w:rsidP="001562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pageBreakBefore/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:rsidR="0015627B" w:rsidRPr="00B47EB9" w:rsidRDefault="0015627B" w:rsidP="0015627B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</w:t>
      </w: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ведении реестра</w:t>
      </w:r>
    </w:p>
    <w:p w:rsidR="0015627B" w:rsidRPr="00B47EB9" w:rsidRDefault="0015627B" w:rsidP="0015627B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объектов муниципальной собственности</w:t>
      </w:r>
    </w:p>
    <w:p w:rsidR="0015627B" w:rsidRPr="00B47EB9" w:rsidRDefault="00C508AB" w:rsidP="00C508AB">
      <w:pPr>
        <w:tabs>
          <w:tab w:val="left" w:pos="476"/>
        </w:tabs>
        <w:suppressAutoHyphens/>
        <w:spacing w:after="0" w:line="240" w:lineRule="auto"/>
        <w:ind w:firstLine="56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Выписка из реестра</w:t>
      </w:r>
    </w:p>
    <w:p w:rsidR="0015627B" w:rsidRPr="00B47EB9" w:rsidRDefault="0015627B" w:rsidP="00C508AB">
      <w:pPr>
        <w:tabs>
          <w:tab w:val="left" w:pos="476"/>
        </w:tabs>
        <w:suppressAutoHyphens/>
        <w:spacing w:after="0" w:line="240" w:lineRule="auto"/>
        <w:ind w:firstLine="56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имущества </w:t>
      </w:r>
      <w:r w:rsidR="00C508AB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Верхнеусинского сельсовета</w:t>
      </w:r>
    </w:p>
    <w:p w:rsidR="0015627B" w:rsidRPr="00B47EB9" w:rsidRDefault="0015627B" w:rsidP="0015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5823"/>
        <w:gridCol w:w="3089"/>
      </w:tblGrid>
      <w:tr w:rsidR="0015627B" w:rsidRPr="00B47EB9" w:rsidTr="00E5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объекта учета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27B" w:rsidRPr="00B47EB9" w:rsidTr="00E5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 объекта учета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Pr="00B47EB9" w:rsidRDefault="0015627B" w:rsidP="00E523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</w:tr>
    </w:tbl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Ф.И.О.</w:t>
      </w: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подпись</w:t>
      </w:r>
    </w:p>
    <w:p w:rsidR="0015627B" w:rsidRPr="00B47EB9" w:rsidRDefault="0015627B" w:rsidP="0015627B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поселения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                        </w:t>
      </w: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Ф.И.О.</w:t>
      </w: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подпись</w:t>
      </w: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27B" w:rsidRPr="00B47EB9" w:rsidRDefault="0015627B" w:rsidP="001562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EB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выдачи выписки</w:t>
      </w: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B47EB9" w:rsidRPr="00B47EB9" w:rsidRDefault="00B47EB9" w:rsidP="00B47EB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B47EB9" w:rsidRDefault="00B47EB9" w:rsidP="00C564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7EB9" w:rsidSect="00DD21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F34A6"/>
    <w:multiLevelType w:val="hybridMultilevel"/>
    <w:tmpl w:val="D2E2B1AA"/>
    <w:lvl w:ilvl="0" w:tplc="A3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61"/>
    <w:rsid w:val="00092C9B"/>
    <w:rsid w:val="0011009E"/>
    <w:rsid w:val="00131F7D"/>
    <w:rsid w:val="0015627B"/>
    <w:rsid w:val="001B38C5"/>
    <w:rsid w:val="001F369F"/>
    <w:rsid w:val="00273CE3"/>
    <w:rsid w:val="002E3381"/>
    <w:rsid w:val="002F78F3"/>
    <w:rsid w:val="00326212"/>
    <w:rsid w:val="00335718"/>
    <w:rsid w:val="003762E7"/>
    <w:rsid w:val="00384059"/>
    <w:rsid w:val="003B1A96"/>
    <w:rsid w:val="003D6BAB"/>
    <w:rsid w:val="00404F79"/>
    <w:rsid w:val="00440589"/>
    <w:rsid w:val="00461BD0"/>
    <w:rsid w:val="00484414"/>
    <w:rsid w:val="004D5382"/>
    <w:rsid w:val="005649C5"/>
    <w:rsid w:val="00584C79"/>
    <w:rsid w:val="005E3BFE"/>
    <w:rsid w:val="005E6242"/>
    <w:rsid w:val="005F7766"/>
    <w:rsid w:val="006128D5"/>
    <w:rsid w:val="00667BB6"/>
    <w:rsid w:val="006A0106"/>
    <w:rsid w:val="006B7E2F"/>
    <w:rsid w:val="006D5656"/>
    <w:rsid w:val="00747D85"/>
    <w:rsid w:val="007944AB"/>
    <w:rsid w:val="007C2BBC"/>
    <w:rsid w:val="008123A4"/>
    <w:rsid w:val="008253F6"/>
    <w:rsid w:val="00835D98"/>
    <w:rsid w:val="008419F3"/>
    <w:rsid w:val="008569EA"/>
    <w:rsid w:val="00870E49"/>
    <w:rsid w:val="008A1992"/>
    <w:rsid w:val="008C4B67"/>
    <w:rsid w:val="008C5A8E"/>
    <w:rsid w:val="008D786C"/>
    <w:rsid w:val="0092334F"/>
    <w:rsid w:val="009610E1"/>
    <w:rsid w:val="009A4BC7"/>
    <w:rsid w:val="009B0BC9"/>
    <w:rsid w:val="009B6756"/>
    <w:rsid w:val="009F2ABE"/>
    <w:rsid w:val="009F7CE0"/>
    <w:rsid w:val="00A131B8"/>
    <w:rsid w:val="00A3460E"/>
    <w:rsid w:val="00A36E18"/>
    <w:rsid w:val="00A4658D"/>
    <w:rsid w:val="00A51DD8"/>
    <w:rsid w:val="00A5325D"/>
    <w:rsid w:val="00A6553A"/>
    <w:rsid w:val="00A87261"/>
    <w:rsid w:val="00A8775A"/>
    <w:rsid w:val="00AB06FE"/>
    <w:rsid w:val="00AC0DB7"/>
    <w:rsid w:val="00AE0117"/>
    <w:rsid w:val="00B22DEB"/>
    <w:rsid w:val="00B37772"/>
    <w:rsid w:val="00B42DE2"/>
    <w:rsid w:val="00B47EB9"/>
    <w:rsid w:val="00B94916"/>
    <w:rsid w:val="00BB009F"/>
    <w:rsid w:val="00BE48A0"/>
    <w:rsid w:val="00BE6D58"/>
    <w:rsid w:val="00BF5AAD"/>
    <w:rsid w:val="00C508AB"/>
    <w:rsid w:val="00C55C27"/>
    <w:rsid w:val="00C5647F"/>
    <w:rsid w:val="00CD5B5E"/>
    <w:rsid w:val="00CD5CB5"/>
    <w:rsid w:val="00CE31F2"/>
    <w:rsid w:val="00CF3526"/>
    <w:rsid w:val="00D01370"/>
    <w:rsid w:val="00D04ADB"/>
    <w:rsid w:val="00D31047"/>
    <w:rsid w:val="00D66213"/>
    <w:rsid w:val="00D749FE"/>
    <w:rsid w:val="00DD219A"/>
    <w:rsid w:val="00DE4CEB"/>
    <w:rsid w:val="00DF181D"/>
    <w:rsid w:val="00E059AE"/>
    <w:rsid w:val="00E16DBF"/>
    <w:rsid w:val="00E5231D"/>
    <w:rsid w:val="00E55D2C"/>
    <w:rsid w:val="00E87ABC"/>
    <w:rsid w:val="00F144E9"/>
    <w:rsid w:val="00F22435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EA"/>
    <w:pPr>
      <w:ind w:left="720"/>
      <w:contextualSpacing/>
    </w:pPr>
  </w:style>
  <w:style w:type="table" w:styleId="a4">
    <w:name w:val="Table Grid"/>
    <w:basedOn w:val="a1"/>
    <w:uiPriority w:val="59"/>
    <w:rsid w:val="0027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47E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EA"/>
    <w:pPr>
      <w:ind w:left="720"/>
      <w:contextualSpacing/>
    </w:pPr>
  </w:style>
  <w:style w:type="table" w:styleId="a4">
    <w:name w:val="Table Grid"/>
    <w:basedOn w:val="a1"/>
    <w:uiPriority w:val="59"/>
    <w:rsid w:val="0027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47E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51D71019A8208287150EB4A166D0A87E5E683E063250154E745842BCJEQ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44</cp:revision>
  <cp:lastPrinted>2004-08-05T23:29:00Z</cp:lastPrinted>
  <dcterms:created xsi:type="dcterms:W3CDTF">2004-08-05T18:36:00Z</dcterms:created>
  <dcterms:modified xsi:type="dcterms:W3CDTF">2019-04-01T02:30:00Z</dcterms:modified>
</cp:coreProperties>
</file>