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47" w:rsidRPr="003E0410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31047" w:rsidRPr="003E0410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ЕРМАКОВСКИЙ РАЙОН</w:t>
      </w:r>
    </w:p>
    <w:p w:rsidR="00D31047" w:rsidRPr="003E0410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04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ВЕРХНЕУСИНСКИЙ СЕЛЬСКИЙ СОВЕТ ДЕПУТАТОВ</w:t>
      </w:r>
    </w:p>
    <w:p w:rsidR="00D31047" w:rsidRPr="003E0410" w:rsidRDefault="00D31047" w:rsidP="00D3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04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Ленина ул., 89, с. Верхнеусинское, Ермаковский район, Красноярский край, 662842    телефон 8 (391-38) 36-4-98</w:t>
      </w:r>
    </w:p>
    <w:p w:rsidR="00D31047" w:rsidRPr="00D31047" w:rsidRDefault="00D31047" w:rsidP="00D31047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D31047" w:rsidRPr="00D75E0E" w:rsidRDefault="004D5382" w:rsidP="00D31047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7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D7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2E3381" w:rsidRPr="00D75E0E" w:rsidRDefault="00D75E0E" w:rsidP="00D310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марта </w:t>
      </w:r>
      <w:r w:rsidR="004D5382" w:rsidRPr="00D7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D31047" w:rsidRPr="00D7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с. Верхнеусинское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72-238р</w:t>
      </w:r>
    </w:p>
    <w:p w:rsidR="002E3381" w:rsidRPr="009F7CE0" w:rsidRDefault="002E3381" w:rsidP="00D31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81" w:rsidRPr="003E0410" w:rsidRDefault="002E3381" w:rsidP="00A87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согласовании перечня муниципального имущества,</w:t>
      </w:r>
    </w:p>
    <w:p w:rsidR="00A87261" w:rsidRPr="003E0410" w:rsidRDefault="00A87261" w:rsidP="00A87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E3381"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одлежащего прива</w:t>
      </w:r>
      <w:r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тизации в 2019 году</w:t>
      </w:r>
    </w:p>
    <w:p w:rsidR="00A87261" w:rsidRPr="003E0410" w:rsidRDefault="00A87261" w:rsidP="00A87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4AF" w:rsidRPr="008A55FF" w:rsidRDefault="00747D85" w:rsidP="008A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7D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</w:t>
      </w:r>
      <w:r w:rsidR="00D66213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21.12.2001 № 178-ФЗ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="00A34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«О порядке управления и распоряжения муниципальной собственностью Верхнеусинского сельсовета», утверждённым решением Верхнеусинского сельского Совета депутатов от</w:t>
      </w:r>
      <w:r w:rsidR="00AE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07.04.2014 № 43-126р</w:t>
      </w:r>
      <w:r w:rsidR="0039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с</w:t>
      </w:r>
      <w:r w:rsidR="00D75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Совета депутатов от 29.03.2019 №72-234р</w:t>
      </w:r>
      <w:r w:rsidR="00392E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59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Верхнеусинского сельского Совета депутатов от 15.08.2017 № 49-142р «О</w:t>
      </w:r>
      <w:proofErr w:type="gramEnd"/>
      <w:r w:rsidR="00E0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E0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условиях приватизации муниципального имущества в муниципальном образовании Верхнеусинский сельсовета», постановлением администрации Ве</w:t>
      </w:r>
      <w:r w:rsidR="009B493F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рхнеусинского сельсовета от 18.03.</w:t>
      </w:r>
      <w:r w:rsidR="00E059A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</w:t>
      </w:r>
      <w:r w:rsidR="009B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22-п</w:t>
      </w:r>
      <w:r w:rsidR="0083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(программе) приватизации</w:t>
      </w:r>
      <w:r w:rsidR="009B0B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Верхнеусинского</w:t>
      </w:r>
      <w:r w:rsidR="0083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</w:t>
      </w:r>
      <w:r w:rsidR="0085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="009B0B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Ермаковского района Красноярского края</w:t>
      </w:r>
      <w:r w:rsidR="0085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году», руководствуясь </w:t>
      </w:r>
      <w:r w:rsidR="009F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50 </w:t>
      </w:r>
      <w:r w:rsidR="008569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9F7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5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сельский Совет депутатов </w:t>
      </w:r>
      <w:r w:rsidR="008A55FF" w:rsidRPr="003E0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569EA" w:rsidRDefault="008569EA" w:rsidP="00A3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перечень муниципальногоимущества </w:t>
      </w:r>
      <w:r w:rsidR="00A8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Верхнеусинского</w:t>
      </w:r>
      <w:r w:rsidR="009B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A87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7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 Красноярского края, подлежащего приватизации в 2019 году согласно приложению.</w:t>
      </w:r>
    </w:p>
    <w:p w:rsidR="00A8775A" w:rsidRDefault="00A8775A" w:rsidP="00A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5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465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658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налоговой и экономической политике, вопросам развития местного самоуправления, законности и защиты прав граждан (Крапивина Е.В.).</w:t>
      </w:r>
    </w:p>
    <w:p w:rsidR="00DF181D" w:rsidRDefault="003E0410" w:rsidP="003E0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5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</w:t>
      </w:r>
      <w:r w:rsidR="00DF181D" w:rsidRPr="00DF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Верхнеусинского сельсовета</w:t>
      </w:r>
      <w:r w:rsidR="00DF18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81D" w:rsidRPr="00DF181D" w:rsidRDefault="003E0410" w:rsidP="003E0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Решение</w:t>
      </w:r>
      <w:r w:rsidR="00DF181D" w:rsidRPr="00DF18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после официального опубликования в информационном бюллетене «Усинские вести».</w:t>
      </w:r>
    </w:p>
    <w:p w:rsidR="00A4658D" w:rsidRDefault="00A4658D" w:rsidP="00A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242" w:rsidRDefault="005E6242" w:rsidP="00A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242" w:rsidRDefault="005E6242" w:rsidP="005E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</w:t>
      </w:r>
      <w:r w:rsidR="00E87ABC">
        <w:rPr>
          <w:rFonts w:ascii="Times New Roman" w:hAnsi="Times New Roman" w:cs="Times New Roman"/>
          <w:sz w:val="28"/>
          <w:szCs w:val="28"/>
        </w:rPr>
        <w:t xml:space="preserve">                                              Глава сельсовета</w:t>
      </w:r>
    </w:p>
    <w:p w:rsidR="00E87ABC" w:rsidRDefault="00E87ABC" w:rsidP="005E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E87ABC" w:rsidRDefault="00E87ABC" w:rsidP="005E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Н.А. Юрьева                                                     А.В. Екимов</w:t>
      </w:r>
    </w:p>
    <w:p w:rsidR="009F7CE0" w:rsidRDefault="009F7CE0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410" w:rsidRDefault="003E0410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62E7" w:rsidRDefault="008419F3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2E7">
        <w:rPr>
          <w:rFonts w:ascii="Times New Roman" w:hAnsi="Times New Roman" w:cs="Times New Roman"/>
          <w:sz w:val="24"/>
          <w:szCs w:val="24"/>
        </w:rPr>
        <w:t>Приложение</w:t>
      </w:r>
      <w:r w:rsidR="003762E7" w:rsidRPr="003762E7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D01370" w:rsidRDefault="003762E7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2E7">
        <w:rPr>
          <w:rFonts w:ascii="Times New Roman" w:hAnsi="Times New Roman" w:cs="Times New Roman"/>
          <w:sz w:val="24"/>
          <w:szCs w:val="24"/>
        </w:rPr>
        <w:t xml:space="preserve">Верхнеусинского сельского Совета депутатов </w:t>
      </w:r>
    </w:p>
    <w:p w:rsidR="00F144E9" w:rsidRDefault="00D01370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62E7" w:rsidRPr="003762E7">
        <w:rPr>
          <w:rFonts w:ascii="Times New Roman" w:hAnsi="Times New Roman" w:cs="Times New Roman"/>
          <w:sz w:val="24"/>
          <w:szCs w:val="24"/>
        </w:rPr>
        <w:t>т</w:t>
      </w:r>
      <w:r w:rsidR="00986F5D">
        <w:rPr>
          <w:rFonts w:ascii="Times New Roman" w:hAnsi="Times New Roman" w:cs="Times New Roman"/>
          <w:sz w:val="24"/>
          <w:szCs w:val="24"/>
        </w:rPr>
        <w:t xml:space="preserve"> 29.03.2019 №72-238р</w:t>
      </w:r>
    </w:p>
    <w:p w:rsidR="00D01370" w:rsidRDefault="00D01370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370" w:rsidRDefault="00D01370" w:rsidP="00F14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370" w:rsidRDefault="00D01370" w:rsidP="00D01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8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8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Верхнеусинского сельсовета</w:t>
      </w:r>
      <w:r w:rsidR="0098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района Красноярского края, подлежащего приватизации </w:t>
      </w:r>
    </w:p>
    <w:p w:rsidR="009B493F" w:rsidRPr="00986F5D" w:rsidRDefault="00D01370" w:rsidP="0098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984"/>
        <w:gridCol w:w="1418"/>
        <w:gridCol w:w="850"/>
        <w:gridCol w:w="992"/>
        <w:gridCol w:w="1560"/>
        <w:gridCol w:w="850"/>
      </w:tblGrid>
      <w:tr w:rsidR="00CE04AF" w:rsidRPr="00DF0336" w:rsidTr="008C7567">
        <w:tc>
          <w:tcPr>
            <w:tcW w:w="426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(реестровый номер)</w:t>
            </w:r>
          </w:p>
        </w:tc>
        <w:tc>
          <w:tcPr>
            <w:tcW w:w="1984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</w:t>
            </w:r>
          </w:p>
        </w:tc>
        <w:tc>
          <w:tcPr>
            <w:tcW w:w="1418" w:type="dxa"/>
          </w:tcPr>
          <w:p w:rsidR="00CE04AF" w:rsidRDefault="00CE04AF" w:rsidP="008A55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</w:p>
          <w:p w:rsidR="00CE04AF" w:rsidRPr="00DF0336" w:rsidRDefault="00CE04AF" w:rsidP="008A55F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850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Площадь, кв.м.</w:t>
            </w:r>
          </w:p>
        </w:tc>
        <w:tc>
          <w:tcPr>
            <w:tcW w:w="992" w:type="dxa"/>
          </w:tcPr>
          <w:p w:rsidR="00CE04AF" w:rsidRPr="00DA7283" w:rsidRDefault="00CE04AF" w:rsidP="008A55FF">
            <w:pPr>
              <w:jc w:val="center"/>
              <w:rPr>
                <w:rFonts w:ascii="Times New Roman" w:hAnsi="Times New Roman" w:cs="Times New Roman"/>
              </w:rPr>
            </w:pPr>
            <w:r w:rsidRPr="00E16568">
              <w:rPr>
                <w:rFonts w:ascii="Times New Roman" w:hAnsi="Times New Roman" w:cs="Times New Roman"/>
              </w:rPr>
              <w:t>Стоимость объекта согласно оценкируб.</w:t>
            </w:r>
          </w:p>
        </w:tc>
        <w:tc>
          <w:tcPr>
            <w:tcW w:w="1560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Способ приватизации</w:t>
            </w:r>
          </w:p>
        </w:tc>
        <w:tc>
          <w:tcPr>
            <w:tcW w:w="850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CE04AF" w:rsidRPr="00DF0336" w:rsidTr="008C7567">
        <w:trPr>
          <w:trHeight w:val="1849"/>
        </w:trPr>
        <w:tc>
          <w:tcPr>
            <w:tcW w:w="426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 012</w:t>
            </w:r>
          </w:p>
        </w:tc>
        <w:tc>
          <w:tcPr>
            <w:tcW w:w="1984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Красноярский край, Ермаковский район, с</w:t>
            </w:r>
            <w:proofErr w:type="gramStart"/>
            <w:r w:rsidRPr="00E16568">
              <w:rPr>
                <w:rFonts w:ascii="Times New Roman" w:hAnsi="Times New Roman" w:cs="Times New Roman"/>
              </w:rPr>
              <w:t>.В</w:t>
            </w:r>
            <w:proofErr w:type="gramEnd"/>
            <w:r w:rsidRPr="00E16568">
              <w:rPr>
                <w:rFonts w:ascii="Times New Roman" w:hAnsi="Times New Roman" w:cs="Times New Roman"/>
              </w:rPr>
              <w:t>ерхнеусинское, ул. Беспалова, 4</w:t>
            </w:r>
          </w:p>
        </w:tc>
        <w:tc>
          <w:tcPr>
            <w:tcW w:w="1418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24:13:0000000:0000:04:216:002:000331760:0001:20001 (помещение № 1)</w:t>
            </w:r>
          </w:p>
        </w:tc>
        <w:tc>
          <w:tcPr>
            <w:tcW w:w="850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92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6568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560" w:type="dxa"/>
          </w:tcPr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>Аукцион с открытой формой подачи предложений о цене</w:t>
            </w:r>
          </w:p>
        </w:tc>
        <w:tc>
          <w:tcPr>
            <w:tcW w:w="850" w:type="dxa"/>
          </w:tcPr>
          <w:p w:rsidR="00CE04AF" w:rsidRDefault="00CE04AF" w:rsidP="008A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Pr="00DF033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CE04AF" w:rsidRDefault="00CE04AF" w:rsidP="008A5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CE04AF" w:rsidRPr="00DF0336" w:rsidRDefault="00CE04AF" w:rsidP="008A55FF">
            <w:pPr>
              <w:ind w:right="5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4AF" w:rsidRPr="00DF0336" w:rsidRDefault="00CE04AF" w:rsidP="008A55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7CE0" w:rsidRDefault="009F7CE0" w:rsidP="009F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3F" w:rsidRDefault="009B493F" w:rsidP="009F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E0" w:rsidRPr="00D01370" w:rsidRDefault="009F7CE0" w:rsidP="00AC0DB7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7CE0" w:rsidRPr="00D01370" w:rsidSect="00986F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61"/>
    <w:rsid w:val="001E4E28"/>
    <w:rsid w:val="00273CE3"/>
    <w:rsid w:val="002A3828"/>
    <w:rsid w:val="002E3381"/>
    <w:rsid w:val="002F78F3"/>
    <w:rsid w:val="003762E7"/>
    <w:rsid w:val="00392E6A"/>
    <w:rsid w:val="003D6BAB"/>
    <w:rsid w:val="003E0410"/>
    <w:rsid w:val="003F1055"/>
    <w:rsid w:val="004D5382"/>
    <w:rsid w:val="00575C80"/>
    <w:rsid w:val="005E6242"/>
    <w:rsid w:val="006809C9"/>
    <w:rsid w:val="00747D85"/>
    <w:rsid w:val="007D30C0"/>
    <w:rsid w:val="00835D98"/>
    <w:rsid w:val="008419F3"/>
    <w:rsid w:val="008569EA"/>
    <w:rsid w:val="008A1992"/>
    <w:rsid w:val="008A55FF"/>
    <w:rsid w:val="008C4B67"/>
    <w:rsid w:val="008C7567"/>
    <w:rsid w:val="008D786C"/>
    <w:rsid w:val="00986F5D"/>
    <w:rsid w:val="009B0BC9"/>
    <w:rsid w:val="009B493F"/>
    <w:rsid w:val="009B6756"/>
    <w:rsid w:val="009F7CE0"/>
    <w:rsid w:val="00A131B8"/>
    <w:rsid w:val="00A3460E"/>
    <w:rsid w:val="00A4658D"/>
    <w:rsid w:val="00A60B53"/>
    <w:rsid w:val="00A87261"/>
    <w:rsid w:val="00A8775A"/>
    <w:rsid w:val="00AB06FE"/>
    <w:rsid w:val="00AC0DB7"/>
    <w:rsid w:val="00AE0117"/>
    <w:rsid w:val="00B44043"/>
    <w:rsid w:val="00B94916"/>
    <w:rsid w:val="00BF5AAD"/>
    <w:rsid w:val="00CB4334"/>
    <w:rsid w:val="00CE04AF"/>
    <w:rsid w:val="00D01370"/>
    <w:rsid w:val="00D31047"/>
    <w:rsid w:val="00D66213"/>
    <w:rsid w:val="00D75E0E"/>
    <w:rsid w:val="00DE4CEB"/>
    <w:rsid w:val="00DF181D"/>
    <w:rsid w:val="00E059AE"/>
    <w:rsid w:val="00E87ABC"/>
    <w:rsid w:val="00F144E9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EA"/>
    <w:pPr>
      <w:ind w:left="720"/>
      <w:contextualSpacing/>
    </w:pPr>
  </w:style>
  <w:style w:type="table" w:styleId="a4">
    <w:name w:val="Table Grid"/>
    <w:basedOn w:val="a1"/>
    <w:uiPriority w:val="59"/>
    <w:rsid w:val="0027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</cp:revision>
  <cp:lastPrinted>2019-04-01T03:00:00Z</cp:lastPrinted>
  <dcterms:created xsi:type="dcterms:W3CDTF">2004-08-05T18:36:00Z</dcterms:created>
  <dcterms:modified xsi:type="dcterms:W3CDTF">2019-04-01T03:01:00Z</dcterms:modified>
</cp:coreProperties>
</file>